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0E4" w:rsidRDefault="009E70E4">
      <w:pPr>
        <w:rPr>
          <w:noProof/>
        </w:rPr>
      </w:pPr>
      <w:r>
        <w:rPr>
          <w:noProof/>
        </w:rPr>
        <w:t xml:space="preserve">Team </w:t>
      </w:r>
      <w:r w:rsidR="00331A10">
        <w:rPr>
          <w:noProof/>
        </w:rPr>
        <w:t>DTL</w:t>
      </w:r>
      <w:r>
        <w:rPr>
          <w:noProof/>
        </w:rPr>
        <w:t>,</w:t>
      </w:r>
    </w:p>
    <w:p w:rsidR="009E70E4" w:rsidRDefault="009E70E4">
      <w:pPr>
        <w:rPr>
          <w:noProof/>
        </w:rPr>
      </w:pPr>
      <w:r>
        <w:rPr>
          <w:noProof/>
        </w:rPr>
        <w:t>The following screen shots from the Instructor’s debrief reporty for ELITE Simulation Round 1 are provided for your use in creating AAR #1.</w:t>
      </w:r>
    </w:p>
    <w:p w:rsidR="003E7B49" w:rsidRDefault="009E70E4">
      <w:pPr>
        <w:rPr>
          <w:noProof/>
        </w:rPr>
      </w:pPr>
      <w:r>
        <w:rPr>
          <w:noProof/>
        </w:rPr>
        <w:t>In general your decision selections resulted in  about a ‘steady state’ (defined as the starting point of 100). However, two items likely will require your attention in Round 2 – Profitability (headed in the wrong direction but just beginning a downward trend) and Downtime (</w:t>
      </w:r>
      <w:r w:rsidR="003E7B49">
        <w:rPr>
          <w:noProof/>
        </w:rPr>
        <w:t>jumped by 3</w:t>
      </w:r>
      <w:r w:rsidR="00331A10">
        <w:rPr>
          <w:noProof/>
        </w:rPr>
        <w:t>5</w:t>
      </w:r>
      <w:r w:rsidR="003E7B49">
        <w:rPr>
          <w:noProof/>
        </w:rPr>
        <w:t xml:space="preserve"> points to 13</w:t>
      </w:r>
      <w:r w:rsidR="00331A10">
        <w:rPr>
          <w:noProof/>
        </w:rPr>
        <w:t>5</w:t>
      </w:r>
      <w:r w:rsidR="003E7B49">
        <w:rPr>
          <w:noProof/>
        </w:rPr>
        <w:t xml:space="preserve"> – recall you want to see Downtime headed in the opposite direction – below 100 or more). </w:t>
      </w:r>
      <w:r w:rsidR="00331A10">
        <w:rPr>
          <w:noProof/>
        </w:rPr>
        <w:t xml:space="preserve">These two categories traditionally do this in the first round as we are focused on cybersecurity. However, intent is to understand there is a need to balance investments to address the full suite of objectives that an organization / company is faced with when making decisions about cybersecurity investments and posture. </w:t>
      </w:r>
    </w:p>
    <w:p w:rsidR="003E7B49" w:rsidRDefault="003E7B49">
      <w:pPr>
        <w:rPr>
          <w:noProof/>
        </w:rPr>
      </w:pPr>
      <w:r>
        <w:rPr>
          <w:noProof/>
        </w:rPr>
        <w:t>Beyond that, review if you’ve fully exhausted your budget for investments in things that will continue to bolster your security posture while addressing the Profitability and Downtime outcomes. Further, consider the Round 2 attacks and see if there are adjustments required to address those different types of threats / attacks.</w:t>
      </w:r>
    </w:p>
    <w:p w:rsidR="00A07B5B" w:rsidRDefault="003E7B49">
      <w:pPr>
        <w:rPr>
          <w:noProof/>
        </w:rPr>
      </w:pPr>
      <w:r>
        <w:rPr>
          <w:noProof/>
        </w:rPr>
        <w:t>Regards.</w:t>
      </w:r>
      <w:r w:rsidR="00A07B5B">
        <w:rPr>
          <w:noProof/>
        </w:rPr>
        <w:br w:type="page"/>
      </w:r>
    </w:p>
    <w:p w:rsidR="007B6EAC" w:rsidRDefault="00331A10">
      <w:r>
        <w:rPr>
          <w:noProof/>
        </w:rPr>
        <w:lastRenderedPageBreak/>
        <w:drawing>
          <wp:inline distT="0" distB="0" distL="0" distR="0">
            <wp:extent cx="9144000" cy="4305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20-12-05 at 6.34.51 AM.png"/>
                    <pic:cNvPicPr/>
                  </pic:nvPicPr>
                  <pic:blipFill>
                    <a:blip r:embed="rId4">
                      <a:extLst>
                        <a:ext uri="{28A0092B-C50C-407E-A947-70E740481C1C}">
                          <a14:useLocalDpi xmlns:a14="http://schemas.microsoft.com/office/drawing/2010/main" val="0"/>
                        </a:ext>
                      </a:extLst>
                    </a:blip>
                    <a:stretch>
                      <a:fillRect/>
                    </a:stretch>
                  </pic:blipFill>
                  <pic:spPr>
                    <a:xfrm>
                      <a:off x="0" y="0"/>
                      <a:ext cx="9144000" cy="4305300"/>
                    </a:xfrm>
                    <a:prstGeom prst="rect">
                      <a:avLst/>
                    </a:prstGeom>
                  </pic:spPr>
                </pic:pic>
              </a:graphicData>
            </a:graphic>
          </wp:inline>
        </w:drawing>
      </w:r>
    </w:p>
    <w:p w:rsidR="007B6EAC" w:rsidRDefault="007B6EAC">
      <w:r>
        <w:br w:type="page"/>
      </w:r>
    </w:p>
    <w:p w:rsidR="007B6EAC" w:rsidRDefault="00331A10">
      <w:bookmarkStart w:id="0" w:name="_GoBack"/>
      <w:bookmarkEnd w:id="0"/>
      <w:r>
        <w:rPr>
          <w:noProof/>
        </w:rPr>
        <w:lastRenderedPageBreak/>
        <w:drawing>
          <wp:inline distT="0" distB="0" distL="0" distR="0">
            <wp:extent cx="9144000" cy="47815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0-12-05 at 6.35.32 AM.png"/>
                    <pic:cNvPicPr/>
                  </pic:nvPicPr>
                  <pic:blipFill>
                    <a:blip r:embed="rId5">
                      <a:extLst>
                        <a:ext uri="{28A0092B-C50C-407E-A947-70E740481C1C}">
                          <a14:useLocalDpi xmlns:a14="http://schemas.microsoft.com/office/drawing/2010/main" val="0"/>
                        </a:ext>
                      </a:extLst>
                    </a:blip>
                    <a:stretch>
                      <a:fillRect/>
                    </a:stretch>
                  </pic:blipFill>
                  <pic:spPr>
                    <a:xfrm>
                      <a:off x="0" y="0"/>
                      <a:ext cx="9144000" cy="4781550"/>
                    </a:xfrm>
                    <a:prstGeom prst="rect">
                      <a:avLst/>
                    </a:prstGeom>
                  </pic:spPr>
                </pic:pic>
              </a:graphicData>
            </a:graphic>
          </wp:inline>
        </w:drawing>
      </w:r>
    </w:p>
    <w:p w:rsidR="007B6EAC" w:rsidRDefault="007B6EAC"/>
    <w:p w:rsidR="007B6EAC" w:rsidRDefault="007B6EAC">
      <w:r>
        <w:br w:type="page"/>
      </w:r>
    </w:p>
    <w:p w:rsidR="007B6EAC" w:rsidRDefault="00331A10">
      <w:r>
        <w:rPr>
          <w:noProof/>
        </w:rPr>
        <w:lastRenderedPageBreak/>
        <w:drawing>
          <wp:inline distT="0" distB="0" distL="0" distR="0">
            <wp:extent cx="9144000" cy="40741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20-12-05 at 6.36.03 AM.png"/>
                    <pic:cNvPicPr/>
                  </pic:nvPicPr>
                  <pic:blipFill>
                    <a:blip r:embed="rId6">
                      <a:extLst>
                        <a:ext uri="{28A0092B-C50C-407E-A947-70E740481C1C}">
                          <a14:useLocalDpi xmlns:a14="http://schemas.microsoft.com/office/drawing/2010/main" val="0"/>
                        </a:ext>
                      </a:extLst>
                    </a:blip>
                    <a:stretch>
                      <a:fillRect/>
                    </a:stretch>
                  </pic:blipFill>
                  <pic:spPr>
                    <a:xfrm>
                      <a:off x="0" y="0"/>
                      <a:ext cx="9144000" cy="4074160"/>
                    </a:xfrm>
                    <a:prstGeom prst="rect">
                      <a:avLst/>
                    </a:prstGeom>
                  </pic:spPr>
                </pic:pic>
              </a:graphicData>
            </a:graphic>
          </wp:inline>
        </w:drawing>
      </w:r>
    </w:p>
    <w:p w:rsidR="007B6EAC" w:rsidRDefault="007B6EAC">
      <w:r>
        <w:br w:type="page"/>
      </w:r>
    </w:p>
    <w:p w:rsidR="00331A10" w:rsidRDefault="00331A10">
      <w:r>
        <w:rPr>
          <w:noProof/>
        </w:rPr>
        <w:lastRenderedPageBreak/>
        <w:drawing>
          <wp:inline distT="0" distB="0" distL="0" distR="0">
            <wp:extent cx="9144000" cy="39046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20-12-05 at 6.36.26 AM.png"/>
                    <pic:cNvPicPr/>
                  </pic:nvPicPr>
                  <pic:blipFill>
                    <a:blip r:embed="rId7">
                      <a:extLst>
                        <a:ext uri="{28A0092B-C50C-407E-A947-70E740481C1C}">
                          <a14:useLocalDpi xmlns:a14="http://schemas.microsoft.com/office/drawing/2010/main" val="0"/>
                        </a:ext>
                      </a:extLst>
                    </a:blip>
                    <a:stretch>
                      <a:fillRect/>
                    </a:stretch>
                  </pic:blipFill>
                  <pic:spPr>
                    <a:xfrm>
                      <a:off x="0" y="0"/>
                      <a:ext cx="9144000" cy="3904615"/>
                    </a:xfrm>
                    <a:prstGeom prst="rect">
                      <a:avLst/>
                    </a:prstGeom>
                  </pic:spPr>
                </pic:pic>
              </a:graphicData>
            </a:graphic>
          </wp:inline>
        </w:drawing>
      </w:r>
    </w:p>
    <w:p w:rsidR="00331A10" w:rsidRDefault="00331A10">
      <w:r>
        <w:br w:type="page"/>
      </w:r>
    </w:p>
    <w:p w:rsidR="00331A10" w:rsidRDefault="00331A10">
      <w:r>
        <w:rPr>
          <w:noProof/>
        </w:rPr>
        <w:lastRenderedPageBreak/>
        <w:drawing>
          <wp:inline distT="0" distB="0" distL="0" distR="0">
            <wp:extent cx="9144000" cy="44202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20-12-05 at 6.36.54 AM.png"/>
                    <pic:cNvPicPr/>
                  </pic:nvPicPr>
                  <pic:blipFill>
                    <a:blip r:embed="rId8">
                      <a:extLst>
                        <a:ext uri="{28A0092B-C50C-407E-A947-70E740481C1C}">
                          <a14:useLocalDpi xmlns:a14="http://schemas.microsoft.com/office/drawing/2010/main" val="0"/>
                        </a:ext>
                      </a:extLst>
                    </a:blip>
                    <a:stretch>
                      <a:fillRect/>
                    </a:stretch>
                  </pic:blipFill>
                  <pic:spPr>
                    <a:xfrm>
                      <a:off x="0" y="0"/>
                      <a:ext cx="9144000" cy="4420235"/>
                    </a:xfrm>
                    <a:prstGeom prst="rect">
                      <a:avLst/>
                    </a:prstGeom>
                  </pic:spPr>
                </pic:pic>
              </a:graphicData>
            </a:graphic>
          </wp:inline>
        </w:drawing>
      </w:r>
    </w:p>
    <w:p w:rsidR="00331A10" w:rsidRDefault="00331A10">
      <w:r>
        <w:br w:type="page"/>
      </w:r>
    </w:p>
    <w:p w:rsidR="00AD1E59" w:rsidRDefault="00331A10">
      <w:r>
        <w:rPr>
          <w:noProof/>
        </w:rPr>
        <w:lastRenderedPageBreak/>
        <w:drawing>
          <wp:inline distT="0" distB="0" distL="0" distR="0">
            <wp:extent cx="9144000" cy="42144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20-12-05 at 6.37.20 AM.png"/>
                    <pic:cNvPicPr/>
                  </pic:nvPicPr>
                  <pic:blipFill>
                    <a:blip r:embed="rId9">
                      <a:extLst>
                        <a:ext uri="{28A0092B-C50C-407E-A947-70E740481C1C}">
                          <a14:useLocalDpi xmlns:a14="http://schemas.microsoft.com/office/drawing/2010/main" val="0"/>
                        </a:ext>
                      </a:extLst>
                    </a:blip>
                    <a:stretch>
                      <a:fillRect/>
                    </a:stretch>
                  </pic:blipFill>
                  <pic:spPr>
                    <a:xfrm>
                      <a:off x="0" y="0"/>
                      <a:ext cx="9144000" cy="4214495"/>
                    </a:xfrm>
                    <a:prstGeom prst="rect">
                      <a:avLst/>
                    </a:prstGeom>
                  </pic:spPr>
                </pic:pic>
              </a:graphicData>
            </a:graphic>
          </wp:inline>
        </w:drawing>
      </w:r>
    </w:p>
    <w:sectPr w:rsidR="00AD1E59" w:rsidSect="009D5A1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1C"/>
    <w:rsid w:val="001C4541"/>
    <w:rsid w:val="00250A80"/>
    <w:rsid w:val="00252B9D"/>
    <w:rsid w:val="00331A10"/>
    <w:rsid w:val="003E7B49"/>
    <w:rsid w:val="00432C24"/>
    <w:rsid w:val="00617FE3"/>
    <w:rsid w:val="00675959"/>
    <w:rsid w:val="006B6790"/>
    <w:rsid w:val="007B6EAC"/>
    <w:rsid w:val="008C57F8"/>
    <w:rsid w:val="009D5A1C"/>
    <w:rsid w:val="009E70E4"/>
    <w:rsid w:val="009F70BF"/>
    <w:rsid w:val="00A07B5B"/>
    <w:rsid w:val="00B237FA"/>
    <w:rsid w:val="00B62878"/>
    <w:rsid w:val="00E8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4B9C808-2350-AD4C-8707-2E5540AF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Sauer</dc:creator>
  <cp:keywords/>
  <dc:description/>
  <cp:lastModifiedBy>Philip Sauer</cp:lastModifiedBy>
  <cp:revision>4</cp:revision>
  <dcterms:created xsi:type="dcterms:W3CDTF">2020-12-05T11:34:00Z</dcterms:created>
  <dcterms:modified xsi:type="dcterms:W3CDTF">2020-12-05T11:41:00Z</dcterms:modified>
</cp:coreProperties>
</file>