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9267" w14:textId="77777777" w:rsidR="00C5610F" w:rsidRDefault="004B273D" w:rsidP="00C5610F">
      <w:pPr>
        <w:spacing w:after="0" w:line="480" w:lineRule="auto"/>
        <w:rPr>
          <w:rFonts w:ascii="Times New Roman" w:hAnsi="Times New Roman" w:cs="Times New Roman"/>
          <w:sz w:val="24"/>
          <w:szCs w:val="24"/>
        </w:rPr>
      </w:pPr>
      <w:r>
        <w:rPr>
          <w:rFonts w:ascii="Times New Roman" w:hAnsi="Times New Roman" w:cs="Times New Roman"/>
          <w:sz w:val="24"/>
          <w:szCs w:val="24"/>
        </w:rPr>
        <w:t>Student’s name</w:t>
      </w:r>
    </w:p>
    <w:p w14:paraId="4AE93CEE" w14:textId="77777777" w:rsidR="00C5610F" w:rsidRDefault="004B273D" w:rsidP="00C5610F">
      <w:pPr>
        <w:spacing w:after="0" w:line="480" w:lineRule="auto"/>
        <w:rPr>
          <w:rFonts w:ascii="Times New Roman" w:hAnsi="Times New Roman" w:cs="Times New Roman"/>
          <w:sz w:val="24"/>
          <w:szCs w:val="24"/>
        </w:rPr>
      </w:pPr>
      <w:r>
        <w:rPr>
          <w:rFonts w:ascii="Times New Roman" w:hAnsi="Times New Roman" w:cs="Times New Roman"/>
          <w:sz w:val="24"/>
          <w:szCs w:val="24"/>
        </w:rPr>
        <w:t>Professor’s name</w:t>
      </w:r>
    </w:p>
    <w:p w14:paraId="70D3432F" w14:textId="77777777" w:rsidR="00C5610F" w:rsidRDefault="004B273D" w:rsidP="00C5610F">
      <w:pPr>
        <w:spacing w:after="0" w:line="480" w:lineRule="auto"/>
        <w:rPr>
          <w:rFonts w:ascii="Times New Roman" w:hAnsi="Times New Roman" w:cs="Times New Roman"/>
          <w:sz w:val="24"/>
          <w:szCs w:val="24"/>
        </w:rPr>
      </w:pPr>
      <w:r>
        <w:rPr>
          <w:rFonts w:ascii="Times New Roman" w:hAnsi="Times New Roman" w:cs="Times New Roman"/>
          <w:sz w:val="24"/>
          <w:szCs w:val="24"/>
        </w:rPr>
        <w:t>Course</w:t>
      </w:r>
    </w:p>
    <w:p w14:paraId="73C56246" w14:textId="77777777" w:rsidR="00C5610F" w:rsidRDefault="004B273D" w:rsidP="00C5610F">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6580F89" w14:textId="77777777" w:rsidR="00A50CF5" w:rsidRPr="00745244" w:rsidRDefault="004B273D" w:rsidP="00B25609">
      <w:pPr>
        <w:spacing w:after="0" w:line="480" w:lineRule="auto"/>
        <w:jc w:val="center"/>
        <w:rPr>
          <w:rFonts w:ascii="Times New Roman" w:hAnsi="Times New Roman" w:cs="Times New Roman"/>
          <w:sz w:val="24"/>
          <w:szCs w:val="24"/>
        </w:rPr>
      </w:pPr>
      <w:r w:rsidRPr="00745244">
        <w:rPr>
          <w:rFonts w:ascii="Times New Roman" w:hAnsi="Times New Roman" w:cs="Times New Roman"/>
          <w:sz w:val="24"/>
          <w:szCs w:val="24"/>
        </w:rPr>
        <w:t xml:space="preserve">Genetically </w:t>
      </w:r>
      <w:r w:rsidR="0027205C" w:rsidRPr="00745244">
        <w:rPr>
          <w:rFonts w:ascii="Times New Roman" w:hAnsi="Times New Roman" w:cs="Times New Roman"/>
          <w:sz w:val="24"/>
          <w:szCs w:val="24"/>
        </w:rPr>
        <w:t>Modified Food</w:t>
      </w:r>
    </w:p>
    <w:p w14:paraId="2B590191" w14:textId="050D3E37" w:rsidR="0034760D" w:rsidRPr="00745244" w:rsidRDefault="004B273D" w:rsidP="00745244">
      <w:pPr>
        <w:spacing w:after="0" w:line="480" w:lineRule="auto"/>
        <w:ind w:firstLine="720"/>
        <w:rPr>
          <w:rFonts w:ascii="Times New Roman" w:hAnsi="Times New Roman" w:cs="Times New Roman"/>
          <w:sz w:val="24"/>
          <w:szCs w:val="24"/>
        </w:rPr>
      </w:pPr>
      <w:r w:rsidRPr="00745244">
        <w:rPr>
          <w:rFonts w:ascii="Times New Roman" w:hAnsi="Times New Roman" w:cs="Times New Roman"/>
          <w:sz w:val="24"/>
          <w:szCs w:val="24"/>
        </w:rPr>
        <w:t xml:space="preserve">Modern </w:t>
      </w:r>
      <w:r w:rsidR="00B67645" w:rsidRPr="00745244">
        <w:rPr>
          <w:rFonts w:ascii="Times New Roman" w:hAnsi="Times New Roman" w:cs="Times New Roman"/>
          <w:sz w:val="24"/>
          <w:szCs w:val="24"/>
        </w:rPr>
        <w:t xml:space="preserve">genetic biotechnology </w:t>
      </w:r>
      <w:r w:rsidR="00FC44B8">
        <w:rPr>
          <w:rFonts w:ascii="Times New Roman" w:hAnsi="Times New Roman" w:cs="Times New Roman"/>
          <w:sz w:val="24"/>
          <w:szCs w:val="24"/>
        </w:rPr>
        <w:t>in</w:t>
      </w:r>
      <w:r w:rsidR="00B67645" w:rsidRPr="00745244">
        <w:rPr>
          <w:rFonts w:ascii="Times New Roman" w:hAnsi="Times New Roman" w:cs="Times New Roman"/>
          <w:sz w:val="24"/>
          <w:szCs w:val="24"/>
        </w:rPr>
        <w:t xml:space="preserve"> crops </w:t>
      </w:r>
      <w:r w:rsidR="00DC350A" w:rsidRPr="00745244">
        <w:rPr>
          <w:rFonts w:ascii="Times New Roman" w:hAnsi="Times New Roman" w:cs="Times New Roman"/>
          <w:sz w:val="24"/>
          <w:szCs w:val="24"/>
        </w:rPr>
        <w:t xml:space="preserve">facilitates the movement of </w:t>
      </w:r>
      <w:r w:rsidR="00882032" w:rsidRPr="00745244">
        <w:rPr>
          <w:rFonts w:ascii="Times New Roman" w:hAnsi="Times New Roman" w:cs="Times New Roman"/>
          <w:sz w:val="24"/>
          <w:szCs w:val="24"/>
        </w:rPr>
        <w:t xml:space="preserve">genetic components across </w:t>
      </w:r>
      <w:r w:rsidR="00571F45" w:rsidRPr="00745244">
        <w:rPr>
          <w:rFonts w:ascii="Times New Roman" w:hAnsi="Times New Roman" w:cs="Times New Roman"/>
          <w:sz w:val="24"/>
          <w:szCs w:val="24"/>
        </w:rPr>
        <w:t xml:space="preserve">unconnected </w:t>
      </w:r>
      <w:r w:rsidR="00182970" w:rsidRPr="00745244">
        <w:rPr>
          <w:rFonts w:ascii="Times New Roman" w:hAnsi="Times New Roman" w:cs="Times New Roman"/>
          <w:sz w:val="24"/>
          <w:szCs w:val="24"/>
        </w:rPr>
        <w:t xml:space="preserve">species, which is impossible with the traditional approaches to breeding crops. </w:t>
      </w:r>
      <w:r w:rsidR="00585D74" w:rsidRPr="00745244">
        <w:rPr>
          <w:rFonts w:ascii="Times New Roman" w:hAnsi="Times New Roman" w:cs="Times New Roman"/>
          <w:sz w:val="24"/>
          <w:szCs w:val="24"/>
        </w:rPr>
        <w:t xml:space="preserve">The intentional transfer of genetic elements, in turn, </w:t>
      </w:r>
      <w:r w:rsidR="003A2393" w:rsidRPr="00745244">
        <w:rPr>
          <w:rFonts w:ascii="Times New Roman" w:hAnsi="Times New Roman" w:cs="Times New Roman"/>
          <w:sz w:val="24"/>
          <w:szCs w:val="24"/>
        </w:rPr>
        <w:t xml:space="preserve">causes </w:t>
      </w:r>
      <w:r w:rsidR="00FD01A8" w:rsidRPr="00745244">
        <w:rPr>
          <w:rFonts w:ascii="Times New Roman" w:hAnsi="Times New Roman" w:cs="Times New Roman"/>
          <w:sz w:val="24"/>
          <w:szCs w:val="24"/>
        </w:rPr>
        <w:t>scientis</w:t>
      </w:r>
      <w:r w:rsidR="00CD3B5A" w:rsidRPr="00745244">
        <w:rPr>
          <w:rFonts w:ascii="Times New Roman" w:hAnsi="Times New Roman" w:cs="Times New Roman"/>
          <w:sz w:val="24"/>
          <w:szCs w:val="24"/>
        </w:rPr>
        <w:t>ts to experiment with this approach</w:t>
      </w:r>
      <w:r w:rsidR="00FD01A8" w:rsidRPr="00745244">
        <w:rPr>
          <w:rFonts w:ascii="Times New Roman" w:hAnsi="Times New Roman" w:cs="Times New Roman"/>
          <w:sz w:val="24"/>
          <w:szCs w:val="24"/>
        </w:rPr>
        <w:t xml:space="preserve"> onto plants</w:t>
      </w:r>
      <w:r w:rsidR="00DA0A9A">
        <w:rPr>
          <w:rFonts w:ascii="Times New Roman" w:hAnsi="Times New Roman" w:cs="Times New Roman"/>
          <w:sz w:val="24"/>
          <w:szCs w:val="24"/>
        </w:rPr>
        <w:t xml:space="preserve"> (</w:t>
      </w:r>
      <w:r w:rsidR="00DA0A9A" w:rsidRPr="00745244">
        <w:rPr>
          <w:rFonts w:ascii="Times New Roman" w:hAnsi="Times New Roman" w:cs="Times New Roman"/>
          <w:color w:val="222222"/>
          <w:sz w:val="24"/>
          <w:szCs w:val="24"/>
          <w:shd w:val="clear" w:color="auto" w:fill="FFFFFF"/>
        </w:rPr>
        <w:t>Prakash</w:t>
      </w:r>
      <w:r w:rsidR="00DA0A9A">
        <w:rPr>
          <w:rFonts w:ascii="Times New Roman" w:hAnsi="Times New Roman" w:cs="Times New Roman"/>
          <w:color w:val="222222"/>
          <w:sz w:val="24"/>
          <w:szCs w:val="24"/>
          <w:shd w:val="clear" w:color="auto" w:fill="FFFFFF"/>
        </w:rPr>
        <w:t xml:space="preserve"> et al. n.p</w:t>
      </w:r>
      <w:r w:rsidR="00DA0A9A">
        <w:rPr>
          <w:rFonts w:ascii="Times New Roman" w:hAnsi="Times New Roman" w:cs="Times New Roman"/>
          <w:sz w:val="24"/>
          <w:szCs w:val="24"/>
        </w:rPr>
        <w:t>)</w:t>
      </w:r>
      <w:r w:rsidR="00FD01A8" w:rsidRPr="00745244">
        <w:rPr>
          <w:rFonts w:ascii="Times New Roman" w:hAnsi="Times New Roman" w:cs="Times New Roman"/>
          <w:sz w:val="24"/>
          <w:szCs w:val="24"/>
        </w:rPr>
        <w:t xml:space="preserve">. </w:t>
      </w:r>
      <w:r w:rsidR="00F45C54" w:rsidRPr="00745244">
        <w:rPr>
          <w:rFonts w:ascii="Times New Roman" w:hAnsi="Times New Roman" w:cs="Times New Roman"/>
          <w:sz w:val="24"/>
          <w:szCs w:val="24"/>
        </w:rPr>
        <w:t xml:space="preserve">As such, Genetically Modified Organisms (GMOs) are bacteria whose </w:t>
      </w:r>
      <w:r w:rsidR="00CD3B5A" w:rsidRPr="00745244">
        <w:rPr>
          <w:rFonts w:ascii="Times New Roman" w:hAnsi="Times New Roman" w:cs="Times New Roman"/>
          <w:sz w:val="24"/>
          <w:szCs w:val="24"/>
        </w:rPr>
        <w:t>gen</w:t>
      </w:r>
      <w:r w:rsidR="003258D1" w:rsidRPr="00745244">
        <w:rPr>
          <w:rFonts w:ascii="Times New Roman" w:hAnsi="Times New Roman" w:cs="Times New Roman"/>
          <w:sz w:val="24"/>
          <w:szCs w:val="24"/>
        </w:rPr>
        <w:t xml:space="preserve">etic components </w:t>
      </w:r>
      <w:r w:rsidR="00981F65" w:rsidRPr="00745244">
        <w:rPr>
          <w:rFonts w:ascii="Times New Roman" w:hAnsi="Times New Roman" w:cs="Times New Roman"/>
          <w:sz w:val="24"/>
          <w:szCs w:val="24"/>
        </w:rPr>
        <w:t xml:space="preserve">are genetically modified to alter their traits. </w:t>
      </w:r>
      <w:r w:rsidR="00315322" w:rsidRPr="00745244">
        <w:rPr>
          <w:rFonts w:ascii="Times New Roman" w:hAnsi="Times New Roman" w:cs="Times New Roman"/>
          <w:sz w:val="24"/>
          <w:szCs w:val="24"/>
        </w:rPr>
        <w:t xml:space="preserve">In essence, the technique of genetic engineering </w:t>
      </w:r>
      <w:r w:rsidR="00CF4074" w:rsidRPr="00745244">
        <w:rPr>
          <w:rFonts w:ascii="Times New Roman" w:hAnsi="Times New Roman" w:cs="Times New Roman"/>
          <w:sz w:val="24"/>
          <w:szCs w:val="24"/>
        </w:rPr>
        <w:t xml:space="preserve">allows scientists to locate individual genes that show precise characteristics and isolate them from the source then transfer </w:t>
      </w:r>
      <w:r w:rsidR="00C34E7C" w:rsidRPr="00745244">
        <w:rPr>
          <w:rFonts w:ascii="Times New Roman" w:hAnsi="Times New Roman" w:cs="Times New Roman"/>
          <w:sz w:val="24"/>
          <w:szCs w:val="24"/>
        </w:rPr>
        <w:t>them directly into animal cells, crops, bacteri</w:t>
      </w:r>
      <w:r w:rsidR="00FC44B8">
        <w:rPr>
          <w:rFonts w:ascii="Times New Roman" w:hAnsi="Times New Roman" w:cs="Times New Roman"/>
          <w:sz w:val="24"/>
          <w:szCs w:val="24"/>
        </w:rPr>
        <w:t>a,</w:t>
      </w:r>
      <w:r w:rsidR="00C34E7C" w:rsidRPr="00745244">
        <w:rPr>
          <w:rFonts w:ascii="Times New Roman" w:hAnsi="Times New Roman" w:cs="Times New Roman"/>
          <w:sz w:val="24"/>
          <w:szCs w:val="24"/>
        </w:rPr>
        <w:t xml:space="preserve"> or </w:t>
      </w:r>
      <w:r w:rsidR="00457E5D" w:rsidRPr="00745244">
        <w:rPr>
          <w:rFonts w:ascii="Times New Roman" w:hAnsi="Times New Roman" w:cs="Times New Roman"/>
          <w:sz w:val="24"/>
          <w:szCs w:val="24"/>
        </w:rPr>
        <w:t xml:space="preserve">viruses. </w:t>
      </w:r>
      <w:r w:rsidR="00C93BA0" w:rsidRPr="00745244">
        <w:rPr>
          <w:rFonts w:ascii="Times New Roman" w:hAnsi="Times New Roman" w:cs="Times New Roman"/>
          <w:sz w:val="24"/>
          <w:szCs w:val="24"/>
        </w:rPr>
        <w:t xml:space="preserve">Thereby, these biotechnological opportunities </w:t>
      </w:r>
      <w:r w:rsidR="002B5210" w:rsidRPr="00745244">
        <w:rPr>
          <w:rFonts w:ascii="Times New Roman" w:hAnsi="Times New Roman" w:cs="Times New Roman"/>
          <w:sz w:val="24"/>
          <w:szCs w:val="24"/>
        </w:rPr>
        <w:t>cause greater public and government scrutiny and regulations</w:t>
      </w:r>
      <w:r w:rsidR="00DA0A9A">
        <w:rPr>
          <w:rFonts w:ascii="Times New Roman" w:hAnsi="Times New Roman" w:cs="Times New Roman"/>
          <w:sz w:val="24"/>
          <w:szCs w:val="24"/>
        </w:rPr>
        <w:t xml:space="preserve"> (</w:t>
      </w:r>
      <w:r w:rsidR="00DA0A9A" w:rsidRPr="00745244">
        <w:rPr>
          <w:rFonts w:ascii="Times New Roman" w:hAnsi="Times New Roman" w:cs="Times New Roman"/>
          <w:color w:val="222222"/>
          <w:sz w:val="24"/>
          <w:szCs w:val="24"/>
          <w:shd w:val="clear" w:color="auto" w:fill="FFFFFF"/>
        </w:rPr>
        <w:t>Prakash</w:t>
      </w:r>
      <w:r w:rsidR="00DA0A9A">
        <w:rPr>
          <w:rFonts w:ascii="Times New Roman" w:hAnsi="Times New Roman" w:cs="Times New Roman"/>
          <w:color w:val="222222"/>
          <w:sz w:val="24"/>
          <w:szCs w:val="24"/>
          <w:shd w:val="clear" w:color="auto" w:fill="FFFFFF"/>
        </w:rPr>
        <w:t xml:space="preserve"> et al. n.p</w:t>
      </w:r>
      <w:r w:rsidR="00DA0A9A">
        <w:rPr>
          <w:rFonts w:ascii="Times New Roman" w:hAnsi="Times New Roman" w:cs="Times New Roman"/>
          <w:sz w:val="24"/>
          <w:szCs w:val="24"/>
        </w:rPr>
        <w:t>)</w:t>
      </w:r>
      <w:r w:rsidR="002B5210" w:rsidRPr="00745244">
        <w:rPr>
          <w:rFonts w:ascii="Times New Roman" w:hAnsi="Times New Roman" w:cs="Times New Roman"/>
          <w:sz w:val="24"/>
          <w:szCs w:val="24"/>
        </w:rPr>
        <w:t xml:space="preserve">. </w:t>
      </w:r>
      <w:r w:rsidR="00836FCF" w:rsidRPr="00745244">
        <w:rPr>
          <w:rFonts w:ascii="Times New Roman" w:hAnsi="Times New Roman" w:cs="Times New Roman"/>
          <w:sz w:val="24"/>
          <w:szCs w:val="24"/>
        </w:rPr>
        <w:t xml:space="preserve">Environmental use of </w:t>
      </w:r>
      <w:r w:rsidR="00072F65" w:rsidRPr="00745244">
        <w:rPr>
          <w:rFonts w:ascii="Times New Roman" w:hAnsi="Times New Roman" w:cs="Times New Roman"/>
          <w:sz w:val="24"/>
          <w:szCs w:val="24"/>
        </w:rPr>
        <w:t>microorganisms</w:t>
      </w:r>
      <w:r w:rsidR="00B206D8" w:rsidRPr="00745244">
        <w:rPr>
          <w:rFonts w:ascii="Times New Roman" w:hAnsi="Times New Roman" w:cs="Times New Roman"/>
          <w:sz w:val="24"/>
          <w:szCs w:val="24"/>
        </w:rPr>
        <w:t xml:space="preserve"> </w:t>
      </w:r>
      <w:r w:rsidR="00072F65" w:rsidRPr="00745244">
        <w:rPr>
          <w:rFonts w:ascii="Times New Roman" w:hAnsi="Times New Roman" w:cs="Times New Roman"/>
          <w:sz w:val="24"/>
          <w:szCs w:val="24"/>
        </w:rPr>
        <w:t>varies widely</w:t>
      </w:r>
      <w:r w:rsidR="00FC44B8">
        <w:rPr>
          <w:rFonts w:ascii="Times New Roman" w:hAnsi="Times New Roman" w:cs="Times New Roman"/>
          <w:sz w:val="24"/>
          <w:szCs w:val="24"/>
        </w:rPr>
        <w:t>,</w:t>
      </w:r>
      <w:r w:rsidR="00072F65" w:rsidRPr="00745244">
        <w:rPr>
          <w:rFonts w:ascii="Times New Roman" w:hAnsi="Times New Roman" w:cs="Times New Roman"/>
          <w:sz w:val="24"/>
          <w:szCs w:val="24"/>
        </w:rPr>
        <w:t xml:space="preserve"> entailing DNA technique applications to facilitate advanced genetically produced microorganisms during seed inoculants. However, the introduction of foreign species into the environment could result in unintended environmental adverse effects furthering more distinct ecological r</w:t>
      </w:r>
      <w:r w:rsidR="00BD5C23" w:rsidRPr="00745244">
        <w:rPr>
          <w:rFonts w:ascii="Times New Roman" w:hAnsi="Times New Roman" w:cs="Times New Roman"/>
          <w:sz w:val="24"/>
          <w:szCs w:val="24"/>
        </w:rPr>
        <w:t>esponsibilities than wild plants</w:t>
      </w:r>
      <w:r w:rsidR="00DA0A9A">
        <w:rPr>
          <w:rFonts w:ascii="Times New Roman" w:hAnsi="Times New Roman" w:cs="Times New Roman"/>
          <w:sz w:val="24"/>
          <w:szCs w:val="24"/>
        </w:rPr>
        <w:t xml:space="preserve"> (</w:t>
      </w:r>
      <w:r w:rsidR="00DA0A9A" w:rsidRPr="00745244">
        <w:rPr>
          <w:rFonts w:ascii="Times New Roman" w:hAnsi="Times New Roman" w:cs="Times New Roman"/>
          <w:color w:val="222222"/>
          <w:sz w:val="24"/>
          <w:szCs w:val="24"/>
          <w:shd w:val="clear" w:color="auto" w:fill="FFFFFF"/>
        </w:rPr>
        <w:t>Prakash</w:t>
      </w:r>
      <w:r w:rsidR="00DA0A9A">
        <w:rPr>
          <w:rFonts w:ascii="Times New Roman" w:hAnsi="Times New Roman" w:cs="Times New Roman"/>
          <w:color w:val="222222"/>
          <w:sz w:val="24"/>
          <w:szCs w:val="24"/>
          <w:shd w:val="clear" w:color="auto" w:fill="FFFFFF"/>
        </w:rPr>
        <w:t xml:space="preserve"> et al. n.p</w:t>
      </w:r>
      <w:r w:rsidR="00DA0A9A">
        <w:rPr>
          <w:rFonts w:ascii="Times New Roman" w:hAnsi="Times New Roman" w:cs="Times New Roman"/>
          <w:sz w:val="24"/>
          <w:szCs w:val="24"/>
        </w:rPr>
        <w:t>)</w:t>
      </w:r>
      <w:r w:rsidR="00BD5C23" w:rsidRPr="00745244">
        <w:rPr>
          <w:rFonts w:ascii="Times New Roman" w:hAnsi="Times New Roman" w:cs="Times New Roman"/>
          <w:sz w:val="24"/>
          <w:szCs w:val="24"/>
        </w:rPr>
        <w:t xml:space="preserve">. Therefore, the assessment of environmental and health risks requires a cautious approach due to the introduction of recombinant organisms in the natural existence of crops. </w:t>
      </w:r>
      <w:r w:rsidR="00C01B9E" w:rsidRPr="00745244">
        <w:rPr>
          <w:rFonts w:ascii="Times New Roman" w:hAnsi="Times New Roman" w:cs="Times New Roman"/>
          <w:sz w:val="24"/>
          <w:szCs w:val="24"/>
        </w:rPr>
        <w:t xml:space="preserve">Genetically Modified (GM) foods </w:t>
      </w:r>
      <w:r w:rsidR="003736AC" w:rsidRPr="00745244">
        <w:rPr>
          <w:rFonts w:ascii="Times New Roman" w:hAnsi="Times New Roman" w:cs="Times New Roman"/>
          <w:sz w:val="24"/>
          <w:szCs w:val="24"/>
        </w:rPr>
        <w:t>should not continue to be integrated into the world’s food market because it can cause health and environmental risks</w:t>
      </w:r>
      <w:r w:rsidR="00FC44B8">
        <w:rPr>
          <w:rFonts w:ascii="Times New Roman" w:hAnsi="Times New Roman" w:cs="Times New Roman"/>
          <w:sz w:val="24"/>
          <w:szCs w:val="24"/>
        </w:rPr>
        <w:t>,</w:t>
      </w:r>
      <w:r w:rsidR="003736AC" w:rsidRPr="00745244">
        <w:rPr>
          <w:rFonts w:ascii="Times New Roman" w:hAnsi="Times New Roman" w:cs="Times New Roman"/>
          <w:sz w:val="24"/>
          <w:szCs w:val="24"/>
        </w:rPr>
        <w:t xml:space="preserve"> </w:t>
      </w:r>
      <w:r w:rsidR="00C611B6" w:rsidRPr="00745244">
        <w:rPr>
          <w:rFonts w:ascii="Times New Roman" w:hAnsi="Times New Roman" w:cs="Times New Roman"/>
          <w:sz w:val="24"/>
          <w:szCs w:val="24"/>
        </w:rPr>
        <w:t>and</w:t>
      </w:r>
      <w:r w:rsidR="00754294" w:rsidRPr="00745244">
        <w:rPr>
          <w:rFonts w:ascii="Times New Roman" w:hAnsi="Times New Roman" w:cs="Times New Roman"/>
          <w:sz w:val="24"/>
          <w:szCs w:val="24"/>
        </w:rPr>
        <w:t xml:space="preserve"> due to DNA alterations</w:t>
      </w:r>
      <w:r w:rsidR="00C611B6" w:rsidRPr="00745244">
        <w:rPr>
          <w:rFonts w:ascii="Times New Roman" w:hAnsi="Times New Roman" w:cs="Times New Roman"/>
          <w:sz w:val="24"/>
          <w:szCs w:val="24"/>
        </w:rPr>
        <w:t>,</w:t>
      </w:r>
      <w:r w:rsidR="00754294" w:rsidRPr="00745244">
        <w:rPr>
          <w:rFonts w:ascii="Times New Roman" w:hAnsi="Times New Roman" w:cs="Times New Roman"/>
          <w:sz w:val="24"/>
          <w:szCs w:val="24"/>
        </w:rPr>
        <w:t xml:space="preserve"> </w:t>
      </w:r>
      <w:r w:rsidR="004C0252" w:rsidRPr="00745244">
        <w:rPr>
          <w:rFonts w:ascii="Times New Roman" w:hAnsi="Times New Roman" w:cs="Times New Roman"/>
          <w:sz w:val="24"/>
          <w:szCs w:val="24"/>
        </w:rPr>
        <w:t xml:space="preserve">there are uncertainties </w:t>
      </w:r>
      <w:r w:rsidR="004C0252" w:rsidRPr="00745244">
        <w:rPr>
          <w:rFonts w:ascii="Times New Roman" w:hAnsi="Times New Roman" w:cs="Times New Roman"/>
          <w:sz w:val="24"/>
          <w:szCs w:val="24"/>
        </w:rPr>
        <w:lastRenderedPageBreak/>
        <w:t xml:space="preserve">relating to future consequences of plantation and consumption of GM foods on natural species and ecological system. </w:t>
      </w:r>
    </w:p>
    <w:p w14:paraId="109DE8D4" w14:textId="6DA08A3A" w:rsidR="00C611B6" w:rsidRPr="00745244" w:rsidRDefault="004B273D" w:rsidP="00745244">
      <w:pPr>
        <w:spacing w:after="0" w:line="480" w:lineRule="auto"/>
        <w:ind w:firstLine="720"/>
        <w:rPr>
          <w:rFonts w:ascii="Times New Roman" w:hAnsi="Times New Roman" w:cs="Times New Roman"/>
          <w:sz w:val="24"/>
          <w:szCs w:val="24"/>
        </w:rPr>
      </w:pPr>
      <w:r w:rsidRPr="00745244">
        <w:rPr>
          <w:rFonts w:ascii="Times New Roman" w:hAnsi="Times New Roman" w:cs="Times New Roman"/>
          <w:sz w:val="24"/>
          <w:szCs w:val="24"/>
        </w:rPr>
        <w:t>The impact on the transfer of genes is un</w:t>
      </w:r>
      <w:r w:rsidR="00BD7D79" w:rsidRPr="00745244">
        <w:rPr>
          <w:rFonts w:ascii="Times New Roman" w:hAnsi="Times New Roman" w:cs="Times New Roman"/>
          <w:sz w:val="24"/>
          <w:szCs w:val="24"/>
        </w:rPr>
        <w:t xml:space="preserve">known and unpredictable and thus may result in </w:t>
      </w:r>
      <w:r w:rsidR="00D421B8" w:rsidRPr="00745244">
        <w:rPr>
          <w:rFonts w:ascii="Times New Roman" w:hAnsi="Times New Roman" w:cs="Times New Roman"/>
          <w:sz w:val="24"/>
          <w:szCs w:val="24"/>
        </w:rPr>
        <w:t xml:space="preserve">bio-threat. </w:t>
      </w:r>
      <w:r w:rsidR="0060046C" w:rsidRPr="00745244">
        <w:rPr>
          <w:rFonts w:ascii="Times New Roman" w:hAnsi="Times New Roman" w:cs="Times New Roman"/>
          <w:sz w:val="24"/>
          <w:szCs w:val="24"/>
        </w:rPr>
        <w:t xml:space="preserve">The genetic modification </w:t>
      </w:r>
      <w:r w:rsidR="00C22272" w:rsidRPr="00745244">
        <w:rPr>
          <w:rFonts w:ascii="Times New Roman" w:hAnsi="Times New Roman" w:cs="Times New Roman"/>
          <w:sz w:val="24"/>
          <w:szCs w:val="24"/>
        </w:rPr>
        <w:t>enables</w:t>
      </w:r>
      <w:r w:rsidR="00E02031" w:rsidRPr="00745244">
        <w:rPr>
          <w:rFonts w:ascii="Times New Roman" w:hAnsi="Times New Roman" w:cs="Times New Roman"/>
          <w:sz w:val="24"/>
          <w:szCs w:val="24"/>
        </w:rPr>
        <w:t xml:space="preserve"> the transfer of</w:t>
      </w:r>
      <w:r w:rsidR="00C22272" w:rsidRPr="00745244">
        <w:rPr>
          <w:rFonts w:ascii="Times New Roman" w:hAnsi="Times New Roman" w:cs="Times New Roman"/>
          <w:sz w:val="24"/>
          <w:szCs w:val="24"/>
        </w:rPr>
        <w:t xml:space="preserve"> </w:t>
      </w:r>
      <w:r w:rsidR="00E96FD9" w:rsidRPr="00745244">
        <w:rPr>
          <w:rFonts w:ascii="Times New Roman" w:hAnsi="Times New Roman" w:cs="Times New Roman"/>
          <w:sz w:val="24"/>
          <w:szCs w:val="24"/>
        </w:rPr>
        <w:t xml:space="preserve">genetic components </w:t>
      </w:r>
      <w:r w:rsidR="00E02031" w:rsidRPr="00745244">
        <w:rPr>
          <w:rFonts w:ascii="Times New Roman" w:hAnsi="Times New Roman" w:cs="Times New Roman"/>
          <w:sz w:val="24"/>
          <w:szCs w:val="24"/>
        </w:rPr>
        <w:t xml:space="preserve">from any </w:t>
      </w:r>
      <w:r w:rsidR="003221C8" w:rsidRPr="00745244">
        <w:rPr>
          <w:rFonts w:ascii="Times New Roman" w:hAnsi="Times New Roman" w:cs="Times New Roman"/>
          <w:sz w:val="24"/>
          <w:szCs w:val="24"/>
        </w:rPr>
        <w:t xml:space="preserve">microorganism </w:t>
      </w:r>
      <w:r w:rsidR="00162E50" w:rsidRPr="00745244">
        <w:rPr>
          <w:rFonts w:ascii="Times New Roman" w:hAnsi="Times New Roman" w:cs="Times New Roman"/>
          <w:sz w:val="24"/>
          <w:szCs w:val="24"/>
        </w:rPr>
        <w:t xml:space="preserve">into crops </w:t>
      </w:r>
      <w:r w:rsidR="00EC5DA0" w:rsidRPr="00745244">
        <w:rPr>
          <w:rFonts w:ascii="Times New Roman" w:hAnsi="Times New Roman" w:cs="Times New Roman"/>
          <w:sz w:val="24"/>
          <w:szCs w:val="24"/>
        </w:rPr>
        <w:t xml:space="preserve">or other organisms causing varying results </w:t>
      </w:r>
      <w:r w:rsidR="002103B8" w:rsidRPr="00745244">
        <w:rPr>
          <w:rFonts w:ascii="Times New Roman" w:hAnsi="Times New Roman" w:cs="Times New Roman"/>
          <w:sz w:val="24"/>
          <w:szCs w:val="24"/>
        </w:rPr>
        <w:t xml:space="preserve">and unpredictable gene expression alteration. </w:t>
      </w:r>
      <w:r w:rsidR="009A3A16" w:rsidRPr="00745244">
        <w:rPr>
          <w:rFonts w:ascii="Times New Roman" w:hAnsi="Times New Roman" w:cs="Times New Roman"/>
          <w:sz w:val="24"/>
          <w:szCs w:val="24"/>
        </w:rPr>
        <w:t xml:space="preserve">Moreover, the </w:t>
      </w:r>
      <w:r w:rsidR="00400E72" w:rsidRPr="00745244">
        <w:rPr>
          <w:rFonts w:ascii="Times New Roman" w:hAnsi="Times New Roman" w:cs="Times New Roman"/>
          <w:sz w:val="24"/>
          <w:szCs w:val="24"/>
        </w:rPr>
        <w:t xml:space="preserve">gene sequence </w:t>
      </w:r>
      <w:r w:rsidR="00626D33" w:rsidRPr="00745244">
        <w:rPr>
          <w:rFonts w:ascii="Times New Roman" w:hAnsi="Times New Roman" w:cs="Times New Roman"/>
          <w:sz w:val="24"/>
          <w:szCs w:val="24"/>
        </w:rPr>
        <w:t xml:space="preserve">and its effects in the donor organism </w:t>
      </w:r>
      <w:r w:rsidR="00854FEF" w:rsidRPr="00745244">
        <w:rPr>
          <w:rFonts w:ascii="Times New Roman" w:hAnsi="Times New Roman" w:cs="Times New Roman"/>
          <w:sz w:val="24"/>
          <w:szCs w:val="24"/>
        </w:rPr>
        <w:t>have a well-characterized function in the organism from which it is separated</w:t>
      </w:r>
      <w:r w:rsidR="001B236F">
        <w:rPr>
          <w:rFonts w:ascii="Times New Roman" w:hAnsi="Times New Roman" w:cs="Times New Roman"/>
          <w:sz w:val="24"/>
          <w:szCs w:val="24"/>
        </w:rPr>
        <w:t xml:space="preserve"> (</w:t>
      </w:r>
      <w:r w:rsidR="001B236F" w:rsidRPr="00745244">
        <w:rPr>
          <w:rFonts w:ascii="Times New Roman" w:hAnsi="Times New Roman" w:cs="Times New Roman"/>
          <w:color w:val="222222"/>
          <w:sz w:val="24"/>
          <w:szCs w:val="24"/>
          <w:shd w:val="clear" w:color="auto" w:fill="FFFFFF"/>
        </w:rPr>
        <w:t>Kuiper</w:t>
      </w:r>
      <w:r w:rsidR="001B236F">
        <w:rPr>
          <w:rFonts w:ascii="Times New Roman" w:hAnsi="Times New Roman" w:cs="Times New Roman"/>
          <w:color w:val="222222"/>
          <w:sz w:val="24"/>
          <w:szCs w:val="24"/>
          <w:shd w:val="clear" w:color="auto" w:fill="FFFFFF"/>
        </w:rPr>
        <w:t xml:space="preserve"> et al. p. 1670</w:t>
      </w:r>
      <w:r w:rsidR="001B236F">
        <w:rPr>
          <w:rFonts w:ascii="Times New Roman" w:hAnsi="Times New Roman" w:cs="Times New Roman"/>
          <w:sz w:val="24"/>
          <w:szCs w:val="24"/>
        </w:rPr>
        <w:t>)</w:t>
      </w:r>
      <w:r w:rsidR="00854FEF" w:rsidRPr="00745244">
        <w:rPr>
          <w:rFonts w:ascii="Times New Roman" w:hAnsi="Times New Roman" w:cs="Times New Roman"/>
          <w:sz w:val="24"/>
          <w:szCs w:val="24"/>
        </w:rPr>
        <w:t>.</w:t>
      </w:r>
      <w:r w:rsidR="00C60E56" w:rsidRPr="00745244">
        <w:rPr>
          <w:rFonts w:ascii="Times New Roman" w:hAnsi="Times New Roman" w:cs="Times New Roman"/>
          <w:sz w:val="24"/>
          <w:szCs w:val="24"/>
        </w:rPr>
        <w:t xml:space="preserve"> Consequently, the process can cause integration of </w:t>
      </w:r>
      <w:r w:rsidR="0071554B" w:rsidRPr="00745244">
        <w:rPr>
          <w:rFonts w:ascii="Times New Roman" w:hAnsi="Times New Roman" w:cs="Times New Roman"/>
          <w:sz w:val="24"/>
          <w:szCs w:val="24"/>
        </w:rPr>
        <w:t xml:space="preserve">gene copies </w:t>
      </w:r>
      <w:r w:rsidR="00B44F0D" w:rsidRPr="00745244">
        <w:rPr>
          <w:rFonts w:ascii="Times New Roman" w:hAnsi="Times New Roman" w:cs="Times New Roman"/>
          <w:sz w:val="24"/>
          <w:szCs w:val="24"/>
        </w:rPr>
        <w:t xml:space="preserve">and rearrangement </w:t>
      </w:r>
      <w:r w:rsidR="004E4D87" w:rsidRPr="00745244">
        <w:rPr>
          <w:rFonts w:ascii="Times New Roman" w:hAnsi="Times New Roman" w:cs="Times New Roman"/>
          <w:sz w:val="24"/>
          <w:szCs w:val="24"/>
        </w:rPr>
        <w:t>or delet</w:t>
      </w:r>
      <w:r w:rsidR="00FC44B8">
        <w:rPr>
          <w:rFonts w:ascii="Times New Roman" w:hAnsi="Times New Roman" w:cs="Times New Roman"/>
          <w:sz w:val="24"/>
          <w:szCs w:val="24"/>
        </w:rPr>
        <w:t>ion of</w:t>
      </w:r>
      <w:r w:rsidR="004E4D87" w:rsidRPr="00745244">
        <w:rPr>
          <w:rFonts w:ascii="Times New Roman" w:hAnsi="Times New Roman" w:cs="Times New Roman"/>
          <w:sz w:val="24"/>
          <w:szCs w:val="24"/>
        </w:rPr>
        <w:t xml:space="preserve"> gene sequences resulting </w:t>
      </w:r>
      <w:r w:rsidR="00624E8E" w:rsidRPr="00745244">
        <w:rPr>
          <w:rFonts w:ascii="Times New Roman" w:hAnsi="Times New Roman" w:cs="Times New Roman"/>
          <w:sz w:val="24"/>
          <w:szCs w:val="24"/>
        </w:rPr>
        <w:t>from</w:t>
      </w:r>
      <w:r w:rsidR="004E4D87" w:rsidRPr="00745244">
        <w:rPr>
          <w:rFonts w:ascii="Times New Roman" w:hAnsi="Times New Roman" w:cs="Times New Roman"/>
          <w:sz w:val="24"/>
          <w:szCs w:val="24"/>
        </w:rPr>
        <w:t xml:space="preserve"> </w:t>
      </w:r>
      <w:r w:rsidR="00C7267C" w:rsidRPr="00745244">
        <w:rPr>
          <w:rFonts w:ascii="Times New Roman" w:hAnsi="Times New Roman" w:cs="Times New Roman"/>
          <w:sz w:val="24"/>
          <w:szCs w:val="24"/>
        </w:rPr>
        <w:t xml:space="preserve">instability, interference, and lack of function of genes with other </w:t>
      </w:r>
      <w:r w:rsidR="00624E8E" w:rsidRPr="00745244">
        <w:rPr>
          <w:rFonts w:ascii="Times New Roman" w:hAnsi="Times New Roman" w:cs="Times New Roman"/>
          <w:sz w:val="24"/>
          <w:szCs w:val="24"/>
        </w:rPr>
        <w:t>gene operations. Th</w:t>
      </w:r>
      <w:r w:rsidR="00FC44B8">
        <w:rPr>
          <w:rFonts w:ascii="Times New Roman" w:hAnsi="Times New Roman" w:cs="Times New Roman"/>
          <w:sz w:val="24"/>
          <w:szCs w:val="24"/>
        </w:rPr>
        <w:t>is can result in</w:t>
      </w:r>
      <w:r w:rsidR="00624E8E" w:rsidRPr="00745244">
        <w:rPr>
          <w:rFonts w:ascii="Times New Roman" w:hAnsi="Times New Roman" w:cs="Times New Roman"/>
          <w:sz w:val="24"/>
          <w:szCs w:val="24"/>
        </w:rPr>
        <w:t xml:space="preserve"> potential risks that are either predictable or unpredictable </w:t>
      </w:r>
      <w:r w:rsidR="00A376BF" w:rsidRPr="00745244">
        <w:rPr>
          <w:rFonts w:ascii="Times New Roman" w:hAnsi="Times New Roman" w:cs="Times New Roman"/>
          <w:sz w:val="24"/>
          <w:szCs w:val="24"/>
        </w:rPr>
        <w:t>with the release of GMOs in the open surroundings</w:t>
      </w:r>
      <w:r w:rsidR="00A55A66">
        <w:rPr>
          <w:rFonts w:ascii="Times New Roman" w:hAnsi="Times New Roman" w:cs="Times New Roman"/>
          <w:sz w:val="24"/>
          <w:szCs w:val="24"/>
        </w:rPr>
        <w:t xml:space="preserve"> (</w:t>
      </w:r>
      <w:r w:rsidR="00A55A66" w:rsidRPr="00745244">
        <w:rPr>
          <w:rFonts w:ascii="Times New Roman" w:hAnsi="Times New Roman" w:cs="Times New Roman"/>
          <w:color w:val="222222"/>
          <w:sz w:val="24"/>
          <w:szCs w:val="24"/>
          <w:shd w:val="clear" w:color="auto" w:fill="FFFFFF"/>
        </w:rPr>
        <w:t>Tzotzos</w:t>
      </w:r>
      <w:r w:rsidR="00A55A66">
        <w:rPr>
          <w:rFonts w:ascii="Times New Roman" w:hAnsi="Times New Roman" w:cs="Times New Roman"/>
          <w:color w:val="222222"/>
          <w:sz w:val="24"/>
          <w:szCs w:val="24"/>
          <w:shd w:val="clear" w:color="auto" w:fill="FFFFFF"/>
        </w:rPr>
        <w:t xml:space="preserve"> et al. p.45</w:t>
      </w:r>
      <w:r w:rsidR="00A55A66">
        <w:rPr>
          <w:rFonts w:ascii="Times New Roman" w:hAnsi="Times New Roman" w:cs="Times New Roman"/>
          <w:sz w:val="24"/>
          <w:szCs w:val="24"/>
        </w:rPr>
        <w:t>)</w:t>
      </w:r>
      <w:r w:rsidR="00A376BF" w:rsidRPr="00745244">
        <w:rPr>
          <w:rFonts w:ascii="Times New Roman" w:hAnsi="Times New Roman" w:cs="Times New Roman"/>
          <w:sz w:val="24"/>
          <w:szCs w:val="24"/>
        </w:rPr>
        <w:t xml:space="preserve">. </w:t>
      </w:r>
      <w:r w:rsidR="003C0D60" w:rsidRPr="00745244">
        <w:rPr>
          <w:rFonts w:ascii="Times New Roman" w:hAnsi="Times New Roman" w:cs="Times New Roman"/>
          <w:sz w:val="24"/>
          <w:szCs w:val="24"/>
        </w:rPr>
        <w:t xml:space="preserve">As such, each gene can control </w:t>
      </w:r>
      <w:r w:rsidR="00FA2314" w:rsidRPr="00745244">
        <w:rPr>
          <w:rFonts w:ascii="Times New Roman" w:hAnsi="Times New Roman" w:cs="Times New Roman"/>
          <w:sz w:val="24"/>
          <w:szCs w:val="24"/>
        </w:rPr>
        <w:t xml:space="preserve">various characteristics </w:t>
      </w:r>
      <w:r w:rsidR="009004D7" w:rsidRPr="00745244">
        <w:rPr>
          <w:rFonts w:ascii="Times New Roman" w:hAnsi="Times New Roman" w:cs="Times New Roman"/>
          <w:sz w:val="24"/>
          <w:szCs w:val="24"/>
        </w:rPr>
        <w:t xml:space="preserve">in one organism and have </w:t>
      </w:r>
      <w:r w:rsidR="00486653" w:rsidRPr="00745244">
        <w:rPr>
          <w:rFonts w:ascii="Times New Roman" w:hAnsi="Times New Roman" w:cs="Times New Roman"/>
          <w:sz w:val="24"/>
          <w:szCs w:val="24"/>
        </w:rPr>
        <w:t>impacts on the overall</w:t>
      </w:r>
      <w:r w:rsidR="009004D7" w:rsidRPr="00745244">
        <w:rPr>
          <w:rFonts w:ascii="Times New Roman" w:hAnsi="Times New Roman" w:cs="Times New Roman"/>
          <w:sz w:val="24"/>
          <w:szCs w:val="24"/>
        </w:rPr>
        <w:t xml:space="preserve"> genome of the host</w:t>
      </w:r>
      <w:r w:rsidR="00FC44B8">
        <w:rPr>
          <w:rFonts w:ascii="Times New Roman" w:hAnsi="Times New Roman" w:cs="Times New Roman"/>
          <w:sz w:val="24"/>
          <w:szCs w:val="24"/>
        </w:rPr>
        <w:t>,</w:t>
      </w:r>
      <w:r w:rsidR="009004D7" w:rsidRPr="00745244">
        <w:rPr>
          <w:rFonts w:ascii="Times New Roman" w:hAnsi="Times New Roman" w:cs="Times New Roman"/>
          <w:sz w:val="24"/>
          <w:szCs w:val="24"/>
        </w:rPr>
        <w:t xml:space="preserve"> </w:t>
      </w:r>
      <w:r w:rsidR="00394DF7" w:rsidRPr="00745244">
        <w:rPr>
          <w:rFonts w:ascii="Times New Roman" w:hAnsi="Times New Roman" w:cs="Times New Roman"/>
          <w:sz w:val="24"/>
          <w:szCs w:val="24"/>
        </w:rPr>
        <w:t xml:space="preserve">causing unintended </w:t>
      </w:r>
      <w:r w:rsidR="003D4E51" w:rsidRPr="00745244">
        <w:rPr>
          <w:rFonts w:ascii="Times New Roman" w:hAnsi="Times New Roman" w:cs="Times New Roman"/>
          <w:sz w:val="24"/>
          <w:szCs w:val="24"/>
        </w:rPr>
        <w:t xml:space="preserve">adverse effects. </w:t>
      </w:r>
      <w:r w:rsidR="00486653" w:rsidRPr="00745244">
        <w:rPr>
          <w:rFonts w:ascii="Times New Roman" w:hAnsi="Times New Roman" w:cs="Times New Roman"/>
          <w:sz w:val="24"/>
          <w:szCs w:val="24"/>
        </w:rPr>
        <w:t xml:space="preserve">In this case, it is challenging to predict the </w:t>
      </w:r>
      <w:r w:rsidR="00E7555C" w:rsidRPr="00745244">
        <w:rPr>
          <w:rFonts w:ascii="Times New Roman" w:hAnsi="Times New Roman" w:cs="Times New Roman"/>
          <w:sz w:val="24"/>
          <w:szCs w:val="24"/>
        </w:rPr>
        <w:t xml:space="preserve">risks involved </w:t>
      </w:r>
      <w:r w:rsidR="00BA7AE5" w:rsidRPr="00745244">
        <w:rPr>
          <w:rFonts w:ascii="Times New Roman" w:hAnsi="Times New Roman" w:cs="Times New Roman"/>
          <w:sz w:val="24"/>
          <w:szCs w:val="24"/>
        </w:rPr>
        <w:t xml:space="preserve">with this type of genetic mutation. </w:t>
      </w:r>
    </w:p>
    <w:p w14:paraId="14F9B5A1" w14:textId="03C73ACC" w:rsidR="008D06A8" w:rsidRPr="00745244" w:rsidRDefault="004B273D" w:rsidP="00745244">
      <w:pPr>
        <w:spacing w:after="0" w:line="480" w:lineRule="auto"/>
        <w:ind w:firstLine="720"/>
        <w:rPr>
          <w:rFonts w:ascii="Times New Roman" w:hAnsi="Times New Roman" w:cs="Times New Roman"/>
          <w:sz w:val="24"/>
          <w:szCs w:val="24"/>
        </w:rPr>
      </w:pPr>
      <w:r w:rsidRPr="00745244">
        <w:rPr>
          <w:rFonts w:ascii="Times New Roman" w:hAnsi="Times New Roman" w:cs="Times New Roman"/>
          <w:sz w:val="24"/>
          <w:szCs w:val="24"/>
        </w:rPr>
        <w:t>World Conservation Union (</w:t>
      </w:r>
      <w:r w:rsidR="00C5610F" w:rsidRPr="00C5610F">
        <w:rPr>
          <w:rFonts w:ascii="Times New Roman" w:hAnsi="Times New Roman" w:cs="Times New Roman"/>
          <w:color w:val="222222"/>
          <w:sz w:val="24"/>
          <w:szCs w:val="24"/>
          <w:shd w:val="clear" w:color="auto" w:fill="FFFFFF"/>
        </w:rPr>
        <w:t>Tsioumani</w:t>
      </w:r>
      <w:r w:rsidR="00C5610F">
        <w:rPr>
          <w:rFonts w:ascii="Times New Roman" w:hAnsi="Times New Roman" w:cs="Times New Roman"/>
          <w:color w:val="222222"/>
          <w:sz w:val="24"/>
          <w:szCs w:val="24"/>
          <w:shd w:val="clear" w:color="auto" w:fill="FFFFFF"/>
        </w:rPr>
        <w:t xml:space="preserve"> p. 279</w:t>
      </w:r>
      <w:r w:rsidRPr="00745244">
        <w:rPr>
          <w:rFonts w:ascii="Times New Roman" w:hAnsi="Times New Roman" w:cs="Times New Roman"/>
          <w:sz w:val="24"/>
          <w:szCs w:val="24"/>
        </w:rPr>
        <w:t>)</w:t>
      </w:r>
      <w:r w:rsidR="00264DF8" w:rsidRPr="00745244">
        <w:rPr>
          <w:rFonts w:ascii="Times New Roman" w:hAnsi="Times New Roman" w:cs="Times New Roman"/>
          <w:sz w:val="24"/>
          <w:szCs w:val="24"/>
        </w:rPr>
        <w:t xml:space="preserve"> illustrates </w:t>
      </w:r>
      <w:r w:rsidR="001A33F4" w:rsidRPr="00745244">
        <w:rPr>
          <w:rFonts w:ascii="Times New Roman" w:hAnsi="Times New Roman" w:cs="Times New Roman"/>
          <w:sz w:val="24"/>
          <w:szCs w:val="24"/>
        </w:rPr>
        <w:t xml:space="preserve">several environmental </w:t>
      </w:r>
      <w:r w:rsidR="00E97CDA" w:rsidRPr="00745244">
        <w:rPr>
          <w:rFonts w:ascii="Times New Roman" w:hAnsi="Times New Roman" w:cs="Times New Roman"/>
          <w:sz w:val="24"/>
          <w:szCs w:val="24"/>
        </w:rPr>
        <w:t xml:space="preserve">risks </w:t>
      </w:r>
      <w:r w:rsidR="00F75F2E" w:rsidRPr="00745244">
        <w:rPr>
          <w:rFonts w:ascii="Times New Roman" w:hAnsi="Times New Roman" w:cs="Times New Roman"/>
          <w:sz w:val="24"/>
          <w:szCs w:val="24"/>
        </w:rPr>
        <w:t xml:space="preserve">that can happen </w:t>
      </w:r>
      <w:r w:rsidR="00FC44B8">
        <w:rPr>
          <w:rFonts w:ascii="Times New Roman" w:hAnsi="Times New Roman" w:cs="Times New Roman"/>
          <w:sz w:val="24"/>
          <w:szCs w:val="24"/>
        </w:rPr>
        <w:t>due to</w:t>
      </w:r>
      <w:r w:rsidR="00F75F2E" w:rsidRPr="00745244">
        <w:rPr>
          <w:rFonts w:ascii="Times New Roman" w:hAnsi="Times New Roman" w:cs="Times New Roman"/>
          <w:sz w:val="24"/>
          <w:szCs w:val="24"/>
        </w:rPr>
        <w:t xml:space="preserve"> the application of </w:t>
      </w:r>
      <w:r w:rsidR="00B910A8" w:rsidRPr="00745244">
        <w:rPr>
          <w:rFonts w:ascii="Times New Roman" w:hAnsi="Times New Roman" w:cs="Times New Roman"/>
          <w:sz w:val="24"/>
          <w:szCs w:val="24"/>
        </w:rPr>
        <w:t xml:space="preserve">GMOs </w:t>
      </w:r>
      <w:r w:rsidR="00FC44B8">
        <w:rPr>
          <w:rFonts w:ascii="Times New Roman" w:hAnsi="Times New Roman" w:cs="Times New Roman"/>
          <w:sz w:val="24"/>
          <w:szCs w:val="24"/>
        </w:rPr>
        <w:t>in an</w:t>
      </w:r>
      <w:r w:rsidR="00B910A8" w:rsidRPr="00745244">
        <w:rPr>
          <w:rFonts w:ascii="Times New Roman" w:hAnsi="Times New Roman" w:cs="Times New Roman"/>
          <w:sz w:val="24"/>
          <w:szCs w:val="24"/>
        </w:rPr>
        <w:t xml:space="preserve"> environment:</w:t>
      </w:r>
    </w:p>
    <w:p w14:paraId="4AB9A632" w14:textId="77777777" w:rsidR="000916B6" w:rsidRDefault="004B273D" w:rsidP="000916B6">
      <w:pPr>
        <w:pStyle w:val="ListParagraph"/>
        <w:numPr>
          <w:ilvl w:val="0"/>
          <w:numId w:val="1"/>
        </w:numPr>
        <w:spacing w:after="0" w:line="480" w:lineRule="auto"/>
        <w:rPr>
          <w:rFonts w:ascii="Times New Roman" w:hAnsi="Times New Roman" w:cs="Times New Roman"/>
          <w:sz w:val="24"/>
          <w:szCs w:val="24"/>
        </w:rPr>
      </w:pPr>
      <w:r w:rsidRPr="000916B6">
        <w:rPr>
          <w:rFonts w:ascii="Times New Roman" w:hAnsi="Times New Roman" w:cs="Times New Roman"/>
          <w:sz w:val="24"/>
          <w:szCs w:val="24"/>
        </w:rPr>
        <w:t xml:space="preserve">Follow-ups impossibility- The introduction of GMOs </w:t>
      </w:r>
      <w:r w:rsidR="00DD2557" w:rsidRPr="000916B6">
        <w:rPr>
          <w:rFonts w:ascii="Times New Roman" w:hAnsi="Times New Roman" w:cs="Times New Roman"/>
          <w:sz w:val="24"/>
          <w:szCs w:val="24"/>
        </w:rPr>
        <w:t xml:space="preserve">into the environment </w:t>
      </w:r>
      <w:r w:rsidR="0065791B" w:rsidRPr="000916B6">
        <w:rPr>
          <w:rFonts w:ascii="Times New Roman" w:hAnsi="Times New Roman" w:cs="Times New Roman"/>
          <w:sz w:val="24"/>
          <w:szCs w:val="24"/>
        </w:rPr>
        <w:t xml:space="preserve">causes </w:t>
      </w:r>
      <w:r w:rsidR="00D95D56" w:rsidRPr="000916B6">
        <w:rPr>
          <w:rFonts w:ascii="Times New Roman" w:hAnsi="Times New Roman" w:cs="Times New Roman"/>
          <w:sz w:val="24"/>
          <w:szCs w:val="24"/>
        </w:rPr>
        <w:t xml:space="preserve">the arise of various problems that can be impossible to eradicate. </w:t>
      </w:r>
      <w:r w:rsidR="006E15C0" w:rsidRPr="000916B6">
        <w:rPr>
          <w:rFonts w:ascii="Times New Roman" w:hAnsi="Times New Roman" w:cs="Times New Roman"/>
          <w:sz w:val="24"/>
          <w:szCs w:val="24"/>
        </w:rPr>
        <w:t xml:space="preserve">Most of the risks </w:t>
      </w:r>
      <w:r w:rsidR="00967F94" w:rsidRPr="000916B6">
        <w:rPr>
          <w:rFonts w:ascii="Times New Roman" w:hAnsi="Times New Roman" w:cs="Times New Roman"/>
          <w:sz w:val="24"/>
          <w:szCs w:val="24"/>
        </w:rPr>
        <w:t xml:space="preserve">show similarity </w:t>
      </w:r>
      <w:r w:rsidR="001169E9" w:rsidRPr="000916B6">
        <w:rPr>
          <w:rFonts w:ascii="Times New Roman" w:hAnsi="Times New Roman" w:cs="Times New Roman"/>
          <w:sz w:val="24"/>
          <w:szCs w:val="24"/>
        </w:rPr>
        <w:t xml:space="preserve">with the incurred problems from the integration of naturally bred species. </w:t>
      </w:r>
    </w:p>
    <w:p w14:paraId="4F29BBA8" w14:textId="3C4D9A43" w:rsidR="00B910A8" w:rsidRPr="000916B6" w:rsidRDefault="004B273D" w:rsidP="000916B6">
      <w:pPr>
        <w:pStyle w:val="ListParagraph"/>
        <w:numPr>
          <w:ilvl w:val="0"/>
          <w:numId w:val="1"/>
        </w:numPr>
        <w:spacing w:after="0" w:line="480" w:lineRule="auto"/>
        <w:rPr>
          <w:rFonts w:ascii="Times New Roman" w:hAnsi="Times New Roman" w:cs="Times New Roman"/>
          <w:sz w:val="24"/>
          <w:szCs w:val="24"/>
        </w:rPr>
      </w:pPr>
      <w:r w:rsidRPr="000916B6">
        <w:rPr>
          <w:rFonts w:ascii="Times New Roman" w:hAnsi="Times New Roman" w:cs="Times New Roman"/>
          <w:sz w:val="24"/>
          <w:szCs w:val="24"/>
        </w:rPr>
        <w:t xml:space="preserve">Horizontal transfer </w:t>
      </w:r>
      <w:r w:rsidR="00082569" w:rsidRPr="000916B6">
        <w:rPr>
          <w:rFonts w:ascii="Times New Roman" w:hAnsi="Times New Roman" w:cs="Times New Roman"/>
          <w:sz w:val="24"/>
          <w:szCs w:val="24"/>
        </w:rPr>
        <w:t xml:space="preserve">of recombinant genes to other </w:t>
      </w:r>
      <w:r w:rsidR="00B4391C" w:rsidRPr="000916B6">
        <w:rPr>
          <w:rFonts w:ascii="Times New Roman" w:hAnsi="Times New Roman" w:cs="Times New Roman"/>
          <w:sz w:val="24"/>
          <w:szCs w:val="24"/>
        </w:rPr>
        <w:t>microorganisms through transformation or conjugation can confer a wide-range</w:t>
      </w:r>
      <w:r w:rsidR="00082569" w:rsidRPr="000916B6">
        <w:rPr>
          <w:rFonts w:ascii="Times New Roman" w:hAnsi="Times New Roman" w:cs="Times New Roman"/>
          <w:sz w:val="24"/>
          <w:szCs w:val="24"/>
        </w:rPr>
        <w:t xml:space="preserve"> </w:t>
      </w:r>
      <w:r w:rsidR="00B4391C" w:rsidRPr="000916B6">
        <w:rPr>
          <w:rFonts w:ascii="Times New Roman" w:hAnsi="Times New Roman" w:cs="Times New Roman"/>
          <w:sz w:val="24"/>
          <w:szCs w:val="24"/>
        </w:rPr>
        <w:t xml:space="preserve">of characteristics </w:t>
      </w:r>
      <w:r w:rsidR="00C361B0" w:rsidRPr="000916B6">
        <w:rPr>
          <w:rFonts w:ascii="Times New Roman" w:hAnsi="Times New Roman" w:cs="Times New Roman"/>
          <w:sz w:val="24"/>
          <w:szCs w:val="24"/>
        </w:rPr>
        <w:t>in another organism. Inherently, becoming a source of potential threat to people’s health or disrupt the environment</w:t>
      </w:r>
      <w:r w:rsidR="00F66A25">
        <w:rPr>
          <w:rFonts w:ascii="Times New Roman" w:hAnsi="Times New Roman" w:cs="Times New Roman"/>
          <w:sz w:val="24"/>
          <w:szCs w:val="24"/>
        </w:rPr>
        <w:t xml:space="preserve"> (</w:t>
      </w:r>
      <w:r w:rsidR="00F66A25">
        <w:rPr>
          <w:rFonts w:ascii="Times New Roman" w:hAnsi="Times New Roman" w:cs="Times New Roman"/>
          <w:color w:val="222222"/>
          <w:sz w:val="24"/>
          <w:szCs w:val="24"/>
          <w:shd w:val="clear" w:color="auto" w:fill="FFFFFF"/>
        </w:rPr>
        <w:t>Heuer &amp; Smalla p. 10</w:t>
      </w:r>
      <w:r w:rsidR="00F66A25">
        <w:rPr>
          <w:rFonts w:ascii="Times New Roman" w:hAnsi="Times New Roman" w:cs="Times New Roman"/>
          <w:sz w:val="24"/>
          <w:szCs w:val="24"/>
        </w:rPr>
        <w:t>)</w:t>
      </w:r>
      <w:r w:rsidR="00C361B0" w:rsidRPr="000916B6">
        <w:rPr>
          <w:rFonts w:ascii="Times New Roman" w:hAnsi="Times New Roman" w:cs="Times New Roman"/>
          <w:sz w:val="24"/>
          <w:szCs w:val="24"/>
        </w:rPr>
        <w:t xml:space="preserve">. </w:t>
      </w:r>
      <w:r w:rsidR="006770D3" w:rsidRPr="000916B6">
        <w:rPr>
          <w:rFonts w:ascii="Times New Roman" w:hAnsi="Times New Roman" w:cs="Times New Roman"/>
          <w:sz w:val="24"/>
          <w:szCs w:val="24"/>
        </w:rPr>
        <w:t xml:space="preserve">Recent pieces of evidence </w:t>
      </w:r>
      <w:r w:rsidR="00994B0F" w:rsidRPr="000916B6">
        <w:rPr>
          <w:rFonts w:ascii="Times New Roman" w:hAnsi="Times New Roman" w:cs="Times New Roman"/>
          <w:sz w:val="24"/>
          <w:szCs w:val="24"/>
        </w:rPr>
        <w:t xml:space="preserve">derived </w:t>
      </w:r>
      <w:r w:rsidR="00994B0F" w:rsidRPr="000916B6">
        <w:rPr>
          <w:rFonts w:ascii="Times New Roman" w:hAnsi="Times New Roman" w:cs="Times New Roman"/>
          <w:sz w:val="24"/>
          <w:szCs w:val="24"/>
        </w:rPr>
        <w:lastRenderedPageBreak/>
        <w:t xml:space="preserve">from </w:t>
      </w:r>
      <w:r w:rsidR="00B11210" w:rsidRPr="000916B6">
        <w:rPr>
          <w:rFonts w:ascii="Times New Roman" w:hAnsi="Times New Roman" w:cs="Times New Roman"/>
          <w:sz w:val="24"/>
          <w:szCs w:val="24"/>
        </w:rPr>
        <w:t xml:space="preserve">horizontal gene transfer technology show that transgenic DNA in genetically modified crops </w:t>
      </w:r>
      <w:r w:rsidR="007C20BF" w:rsidRPr="000916B6">
        <w:rPr>
          <w:rFonts w:ascii="Times New Roman" w:hAnsi="Times New Roman" w:cs="Times New Roman"/>
          <w:sz w:val="24"/>
          <w:szCs w:val="24"/>
        </w:rPr>
        <w:t xml:space="preserve">and food </w:t>
      </w:r>
      <w:r w:rsidR="006453A4" w:rsidRPr="000916B6">
        <w:rPr>
          <w:rFonts w:ascii="Times New Roman" w:hAnsi="Times New Roman" w:cs="Times New Roman"/>
          <w:sz w:val="24"/>
          <w:szCs w:val="24"/>
        </w:rPr>
        <w:t xml:space="preserve">can </w:t>
      </w:r>
      <w:r w:rsidR="00B208A7" w:rsidRPr="000916B6">
        <w:rPr>
          <w:rFonts w:ascii="Times New Roman" w:hAnsi="Times New Roman" w:cs="Times New Roman"/>
          <w:sz w:val="24"/>
          <w:szCs w:val="24"/>
        </w:rPr>
        <w:t>spread</w:t>
      </w:r>
      <w:r w:rsidR="006453A4" w:rsidRPr="000916B6">
        <w:rPr>
          <w:rFonts w:ascii="Times New Roman" w:hAnsi="Times New Roman" w:cs="Times New Roman"/>
          <w:sz w:val="24"/>
          <w:szCs w:val="24"/>
        </w:rPr>
        <w:t xml:space="preserve"> directly through viruses, bacteria, or </w:t>
      </w:r>
      <w:r w:rsidR="006A7C5B" w:rsidRPr="000916B6">
        <w:rPr>
          <w:rFonts w:ascii="Times New Roman" w:hAnsi="Times New Roman" w:cs="Times New Roman"/>
          <w:sz w:val="24"/>
          <w:szCs w:val="24"/>
        </w:rPr>
        <w:t xml:space="preserve">into </w:t>
      </w:r>
      <w:r w:rsidR="000B741B" w:rsidRPr="000916B6">
        <w:rPr>
          <w:rFonts w:ascii="Times New Roman" w:hAnsi="Times New Roman" w:cs="Times New Roman"/>
          <w:sz w:val="24"/>
          <w:szCs w:val="24"/>
        </w:rPr>
        <w:t>an animal or human cells</w:t>
      </w:r>
      <w:r w:rsidR="00B208A7" w:rsidRPr="000916B6">
        <w:rPr>
          <w:rFonts w:ascii="Times New Roman" w:hAnsi="Times New Roman" w:cs="Times New Roman"/>
          <w:sz w:val="24"/>
          <w:szCs w:val="24"/>
        </w:rPr>
        <w:t xml:space="preserve"> (Yoshida et al.</w:t>
      </w:r>
      <w:r w:rsidR="00DD0684" w:rsidRPr="000916B6">
        <w:rPr>
          <w:rFonts w:ascii="Times New Roman" w:hAnsi="Times New Roman" w:cs="Times New Roman"/>
          <w:sz w:val="24"/>
          <w:szCs w:val="24"/>
        </w:rPr>
        <w:t xml:space="preserve"> </w:t>
      </w:r>
      <w:r w:rsidR="00F66A25">
        <w:rPr>
          <w:rFonts w:ascii="Times New Roman" w:hAnsi="Times New Roman" w:cs="Times New Roman"/>
          <w:sz w:val="24"/>
          <w:szCs w:val="24"/>
        </w:rPr>
        <w:t xml:space="preserve">p. </w:t>
      </w:r>
      <w:r w:rsidR="00DD0684" w:rsidRPr="000916B6">
        <w:rPr>
          <w:rFonts w:ascii="Times New Roman" w:hAnsi="Times New Roman" w:cs="Times New Roman"/>
          <w:sz w:val="24"/>
          <w:szCs w:val="24"/>
        </w:rPr>
        <w:t>1128</w:t>
      </w:r>
      <w:r w:rsidR="00B208A7" w:rsidRPr="000916B6">
        <w:rPr>
          <w:rFonts w:ascii="Times New Roman" w:hAnsi="Times New Roman" w:cs="Times New Roman"/>
          <w:sz w:val="24"/>
          <w:szCs w:val="24"/>
        </w:rPr>
        <w:t xml:space="preserve">). Besides, horizontal gene transfer </w:t>
      </w:r>
      <w:r w:rsidR="00720A3A" w:rsidRPr="000916B6">
        <w:rPr>
          <w:rFonts w:ascii="Times New Roman" w:hAnsi="Times New Roman" w:cs="Times New Roman"/>
          <w:sz w:val="24"/>
          <w:szCs w:val="24"/>
        </w:rPr>
        <w:t xml:space="preserve">migrating from nuclear monocot </w:t>
      </w:r>
      <w:r w:rsidR="00CF68FE" w:rsidRPr="000916B6">
        <w:rPr>
          <w:rFonts w:ascii="Times New Roman" w:hAnsi="Times New Roman" w:cs="Times New Roman"/>
          <w:sz w:val="24"/>
          <w:szCs w:val="24"/>
        </w:rPr>
        <w:t xml:space="preserve">into the eudicot genome parasite </w:t>
      </w:r>
      <w:r w:rsidR="00195A24" w:rsidRPr="000916B6">
        <w:rPr>
          <w:rFonts w:ascii="Times New Roman" w:hAnsi="Times New Roman" w:cs="Times New Roman"/>
          <w:sz w:val="24"/>
          <w:szCs w:val="24"/>
        </w:rPr>
        <w:t xml:space="preserve">infects </w:t>
      </w:r>
      <w:r w:rsidR="00071C01" w:rsidRPr="000916B6">
        <w:rPr>
          <w:rFonts w:ascii="Times New Roman" w:hAnsi="Times New Roman" w:cs="Times New Roman"/>
          <w:sz w:val="24"/>
          <w:szCs w:val="24"/>
        </w:rPr>
        <w:t>numerous grass populations in Africa (Yoshida et al.</w:t>
      </w:r>
      <w:r w:rsidR="00DD0684" w:rsidRPr="000916B6">
        <w:rPr>
          <w:rFonts w:ascii="Times New Roman" w:hAnsi="Times New Roman" w:cs="Times New Roman"/>
          <w:sz w:val="24"/>
          <w:szCs w:val="24"/>
        </w:rPr>
        <w:t xml:space="preserve"> </w:t>
      </w:r>
      <w:r w:rsidR="00F66A25">
        <w:rPr>
          <w:rFonts w:ascii="Times New Roman" w:hAnsi="Times New Roman" w:cs="Times New Roman"/>
          <w:sz w:val="24"/>
          <w:szCs w:val="24"/>
        </w:rPr>
        <w:t xml:space="preserve">p. </w:t>
      </w:r>
      <w:r w:rsidR="00DD0684" w:rsidRPr="000916B6">
        <w:rPr>
          <w:rFonts w:ascii="Times New Roman" w:hAnsi="Times New Roman" w:cs="Times New Roman"/>
          <w:sz w:val="24"/>
          <w:szCs w:val="24"/>
        </w:rPr>
        <w:t>1128</w:t>
      </w:r>
      <w:r w:rsidR="00071C01" w:rsidRPr="000916B6">
        <w:rPr>
          <w:rFonts w:ascii="Times New Roman" w:hAnsi="Times New Roman" w:cs="Times New Roman"/>
          <w:sz w:val="24"/>
          <w:szCs w:val="24"/>
        </w:rPr>
        <w:t xml:space="preserve">). </w:t>
      </w:r>
    </w:p>
    <w:p w14:paraId="0F1100AA" w14:textId="723CC509" w:rsidR="00230D9F" w:rsidRPr="00745244" w:rsidRDefault="004B273D" w:rsidP="00745244">
      <w:pPr>
        <w:spacing w:after="0" w:line="480" w:lineRule="auto"/>
        <w:ind w:firstLine="720"/>
        <w:rPr>
          <w:rFonts w:ascii="Times New Roman" w:hAnsi="Times New Roman" w:cs="Times New Roman"/>
          <w:sz w:val="24"/>
          <w:szCs w:val="24"/>
        </w:rPr>
      </w:pPr>
      <w:r w:rsidRPr="00745244">
        <w:rPr>
          <w:rFonts w:ascii="Times New Roman" w:hAnsi="Times New Roman" w:cs="Times New Roman"/>
          <w:sz w:val="24"/>
          <w:szCs w:val="24"/>
        </w:rPr>
        <w:t xml:space="preserve">Ethical considerations centers fear that the technology is overstepping a moral boundary that allows nature to take its course. </w:t>
      </w:r>
      <w:r w:rsidR="004E7A9F" w:rsidRPr="00745244">
        <w:rPr>
          <w:rFonts w:ascii="Times New Roman" w:hAnsi="Times New Roman" w:cs="Times New Roman"/>
          <w:sz w:val="24"/>
          <w:szCs w:val="24"/>
        </w:rPr>
        <w:t xml:space="preserve">Crossing plant breeds appears </w:t>
      </w:r>
      <w:r w:rsidR="00FC44B8">
        <w:rPr>
          <w:rFonts w:ascii="Times New Roman" w:hAnsi="Times New Roman" w:cs="Times New Roman"/>
          <w:sz w:val="24"/>
          <w:szCs w:val="24"/>
        </w:rPr>
        <w:t xml:space="preserve">as </w:t>
      </w:r>
      <w:r w:rsidR="004E7A9F" w:rsidRPr="00745244">
        <w:rPr>
          <w:rFonts w:ascii="Times New Roman" w:hAnsi="Times New Roman" w:cs="Times New Roman"/>
          <w:sz w:val="24"/>
          <w:szCs w:val="24"/>
        </w:rPr>
        <w:t>a natural process</w:t>
      </w:r>
      <w:r w:rsidR="00FC44B8">
        <w:rPr>
          <w:rFonts w:ascii="Times New Roman" w:hAnsi="Times New Roman" w:cs="Times New Roman"/>
          <w:sz w:val="24"/>
          <w:szCs w:val="24"/>
        </w:rPr>
        <w:t>,</w:t>
      </w:r>
      <w:r w:rsidR="004E7A9F" w:rsidRPr="00745244">
        <w:rPr>
          <w:rFonts w:ascii="Times New Roman" w:hAnsi="Times New Roman" w:cs="Times New Roman"/>
          <w:sz w:val="24"/>
          <w:szCs w:val="24"/>
        </w:rPr>
        <w:t xml:space="preserve"> but the use of genetic modification biotechnology </w:t>
      </w:r>
      <w:r w:rsidR="00FC44B8">
        <w:rPr>
          <w:rFonts w:ascii="Times New Roman" w:hAnsi="Times New Roman" w:cs="Times New Roman"/>
          <w:sz w:val="24"/>
          <w:szCs w:val="24"/>
        </w:rPr>
        <w:t>seem</w:t>
      </w:r>
      <w:r w:rsidR="004E7A9F" w:rsidRPr="00745244">
        <w:rPr>
          <w:rFonts w:ascii="Times New Roman" w:hAnsi="Times New Roman" w:cs="Times New Roman"/>
          <w:sz w:val="24"/>
          <w:szCs w:val="24"/>
        </w:rPr>
        <w:t xml:space="preserve">s significantly unnatural because it crosses the moral limit. </w:t>
      </w:r>
      <w:r w:rsidR="006E1739" w:rsidRPr="00745244">
        <w:rPr>
          <w:rFonts w:ascii="Times New Roman" w:hAnsi="Times New Roman" w:cs="Times New Roman"/>
          <w:sz w:val="24"/>
          <w:szCs w:val="24"/>
        </w:rPr>
        <w:t xml:space="preserve">As such, this </w:t>
      </w:r>
      <w:r w:rsidR="00752B38" w:rsidRPr="00745244">
        <w:rPr>
          <w:rFonts w:ascii="Times New Roman" w:hAnsi="Times New Roman" w:cs="Times New Roman"/>
          <w:sz w:val="24"/>
          <w:szCs w:val="24"/>
        </w:rPr>
        <w:t xml:space="preserve">ethical quandary </w:t>
      </w:r>
      <w:r w:rsidR="00CA0333" w:rsidRPr="00745244">
        <w:rPr>
          <w:rFonts w:ascii="Times New Roman" w:hAnsi="Times New Roman" w:cs="Times New Roman"/>
          <w:sz w:val="24"/>
          <w:szCs w:val="24"/>
        </w:rPr>
        <w:t>causes the fear of uncertainty based on the outcome of the process, thus there underlies a concern regarding the confidence people have in the application of</w:t>
      </w:r>
      <w:r w:rsidR="00AB4556" w:rsidRPr="00745244">
        <w:rPr>
          <w:rFonts w:ascii="Times New Roman" w:hAnsi="Times New Roman" w:cs="Times New Roman"/>
          <w:sz w:val="24"/>
          <w:szCs w:val="24"/>
        </w:rPr>
        <w:t xml:space="preserve"> agricultural biotechnology</w:t>
      </w:r>
      <w:r w:rsidR="00A55A66">
        <w:rPr>
          <w:rFonts w:ascii="Times New Roman" w:hAnsi="Times New Roman" w:cs="Times New Roman"/>
          <w:sz w:val="24"/>
          <w:szCs w:val="24"/>
        </w:rPr>
        <w:t xml:space="preserve"> (</w:t>
      </w:r>
      <w:r w:rsidR="00A55A66" w:rsidRPr="00745244">
        <w:rPr>
          <w:rFonts w:ascii="Times New Roman" w:hAnsi="Times New Roman" w:cs="Times New Roman"/>
          <w:color w:val="222222"/>
          <w:sz w:val="24"/>
          <w:szCs w:val="24"/>
          <w:shd w:val="clear" w:color="auto" w:fill="FFFFFF"/>
        </w:rPr>
        <w:t>Stewart</w:t>
      </w:r>
      <w:r w:rsidR="00A55A66">
        <w:rPr>
          <w:rFonts w:ascii="Times New Roman" w:hAnsi="Times New Roman" w:cs="Times New Roman"/>
          <w:sz w:val="24"/>
          <w:szCs w:val="24"/>
        </w:rPr>
        <w:t xml:space="preserve"> et al. p. 836)</w:t>
      </w:r>
      <w:r w:rsidR="00AB4556" w:rsidRPr="00745244">
        <w:rPr>
          <w:rFonts w:ascii="Times New Roman" w:hAnsi="Times New Roman" w:cs="Times New Roman"/>
          <w:sz w:val="24"/>
          <w:szCs w:val="24"/>
        </w:rPr>
        <w:t xml:space="preserve">. </w:t>
      </w:r>
      <w:r w:rsidR="00C40F83" w:rsidRPr="00745244">
        <w:rPr>
          <w:rFonts w:ascii="Times New Roman" w:hAnsi="Times New Roman" w:cs="Times New Roman"/>
          <w:sz w:val="24"/>
          <w:szCs w:val="24"/>
        </w:rPr>
        <w:t xml:space="preserve">The procedure applied to create the GM crop develops controversy over </w:t>
      </w:r>
      <w:r w:rsidR="003E75AC" w:rsidRPr="00745244">
        <w:rPr>
          <w:rFonts w:ascii="Times New Roman" w:hAnsi="Times New Roman" w:cs="Times New Roman"/>
          <w:sz w:val="24"/>
          <w:szCs w:val="24"/>
        </w:rPr>
        <w:t xml:space="preserve">the issues of unintended health and environmental consequences. </w:t>
      </w:r>
      <w:r w:rsidR="00C40F83" w:rsidRPr="00745244">
        <w:rPr>
          <w:rFonts w:ascii="Times New Roman" w:hAnsi="Times New Roman" w:cs="Times New Roman"/>
          <w:sz w:val="24"/>
          <w:szCs w:val="24"/>
        </w:rPr>
        <w:t xml:space="preserve"> </w:t>
      </w:r>
      <w:r w:rsidR="00D15C81" w:rsidRPr="00745244">
        <w:rPr>
          <w:rFonts w:ascii="Times New Roman" w:hAnsi="Times New Roman" w:cs="Times New Roman"/>
          <w:sz w:val="24"/>
          <w:szCs w:val="24"/>
        </w:rPr>
        <w:t>For instance, in the early 1990s, the introduction of unfamiliar genetic engineer</w:t>
      </w:r>
      <w:r w:rsidR="00FC44B8">
        <w:rPr>
          <w:rFonts w:ascii="Times New Roman" w:hAnsi="Times New Roman" w:cs="Times New Roman"/>
          <w:sz w:val="24"/>
          <w:szCs w:val="24"/>
        </w:rPr>
        <w:t>ed</w:t>
      </w:r>
      <w:r w:rsidR="00D15C81" w:rsidRPr="00745244">
        <w:rPr>
          <w:rFonts w:ascii="Times New Roman" w:hAnsi="Times New Roman" w:cs="Times New Roman"/>
          <w:sz w:val="24"/>
          <w:szCs w:val="24"/>
        </w:rPr>
        <w:t xml:space="preserve"> crops resulted in establishing precautionary measures that question whether the issue lies on the GM process or the </w:t>
      </w:r>
      <w:r w:rsidR="007A7588" w:rsidRPr="00745244">
        <w:rPr>
          <w:rFonts w:ascii="Times New Roman" w:hAnsi="Times New Roman" w:cs="Times New Roman"/>
          <w:sz w:val="24"/>
          <w:szCs w:val="24"/>
        </w:rPr>
        <w:t>product containing a new characteristic</w:t>
      </w:r>
      <w:r w:rsidR="00B429AE">
        <w:rPr>
          <w:rFonts w:ascii="Times New Roman" w:hAnsi="Times New Roman" w:cs="Times New Roman"/>
          <w:sz w:val="24"/>
          <w:szCs w:val="24"/>
        </w:rPr>
        <w:t xml:space="preserve"> (</w:t>
      </w:r>
      <w:r w:rsidR="00B429AE" w:rsidRPr="00745244">
        <w:rPr>
          <w:rFonts w:ascii="Times New Roman" w:hAnsi="Times New Roman" w:cs="Times New Roman"/>
          <w:color w:val="222222"/>
          <w:sz w:val="24"/>
          <w:szCs w:val="24"/>
          <w:shd w:val="clear" w:color="auto" w:fill="FFFFFF"/>
        </w:rPr>
        <w:t>Prakash</w:t>
      </w:r>
      <w:r w:rsidR="00B429AE">
        <w:rPr>
          <w:rFonts w:ascii="Times New Roman" w:hAnsi="Times New Roman" w:cs="Times New Roman"/>
          <w:color w:val="222222"/>
          <w:sz w:val="24"/>
          <w:szCs w:val="24"/>
          <w:shd w:val="clear" w:color="auto" w:fill="FFFFFF"/>
        </w:rPr>
        <w:t xml:space="preserve"> et al. n.p</w:t>
      </w:r>
      <w:r w:rsidR="00B429AE">
        <w:rPr>
          <w:rFonts w:ascii="Times New Roman" w:hAnsi="Times New Roman" w:cs="Times New Roman"/>
          <w:sz w:val="24"/>
          <w:szCs w:val="24"/>
        </w:rPr>
        <w:t>)</w:t>
      </w:r>
      <w:r w:rsidR="007A7588" w:rsidRPr="00745244">
        <w:rPr>
          <w:rFonts w:ascii="Times New Roman" w:hAnsi="Times New Roman" w:cs="Times New Roman"/>
          <w:sz w:val="24"/>
          <w:szCs w:val="24"/>
        </w:rPr>
        <w:t>. When assessing the risk, some pe</w:t>
      </w:r>
      <w:r w:rsidR="00B01CD8" w:rsidRPr="00745244">
        <w:rPr>
          <w:rFonts w:ascii="Times New Roman" w:hAnsi="Times New Roman" w:cs="Times New Roman"/>
          <w:sz w:val="24"/>
          <w:szCs w:val="24"/>
        </w:rPr>
        <w:t xml:space="preserve">ople may view agricultural biotechnology </w:t>
      </w:r>
      <w:r w:rsidR="007F6AB1" w:rsidRPr="00745244">
        <w:rPr>
          <w:rFonts w:ascii="Times New Roman" w:hAnsi="Times New Roman" w:cs="Times New Roman"/>
          <w:sz w:val="24"/>
          <w:szCs w:val="24"/>
        </w:rPr>
        <w:t>as</w:t>
      </w:r>
      <w:r w:rsidR="00FC44B8">
        <w:rPr>
          <w:rFonts w:ascii="Times New Roman" w:hAnsi="Times New Roman" w:cs="Times New Roman"/>
          <w:sz w:val="24"/>
          <w:szCs w:val="24"/>
        </w:rPr>
        <w:t xml:space="preserve"> a</w:t>
      </w:r>
      <w:r w:rsidR="007F6AB1" w:rsidRPr="00745244">
        <w:rPr>
          <w:rFonts w:ascii="Times New Roman" w:hAnsi="Times New Roman" w:cs="Times New Roman"/>
          <w:sz w:val="24"/>
          <w:szCs w:val="24"/>
        </w:rPr>
        <w:t xml:space="preserve"> mere gene transfer</w:t>
      </w:r>
      <w:r w:rsidR="009E174E" w:rsidRPr="00745244">
        <w:rPr>
          <w:rFonts w:ascii="Times New Roman" w:hAnsi="Times New Roman" w:cs="Times New Roman"/>
          <w:sz w:val="24"/>
          <w:szCs w:val="24"/>
        </w:rPr>
        <w:t xml:space="preserve"> that is an evolution of the initial crop through breeding methods. </w:t>
      </w:r>
      <w:r w:rsidR="00F07C3F" w:rsidRPr="00745244">
        <w:rPr>
          <w:rFonts w:ascii="Times New Roman" w:hAnsi="Times New Roman" w:cs="Times New Roman"/>
          <w:sz w:val="24"/>
          <w:szCs w:val="24"/>
        </w:rPr>
        <w:t xml:space="preserve">However, </w:t>
      </w:r>
      <w:r w:rsidR="00BF6633" w:rsidRPr="00745244">
        <w:rPr>
          <w:rFonts w:ascii="Times New Roman" w:hAnsi="Times New Roman" w:cs="Times New Roman"/>
          <w:sz w:val="24"/>
          <w:szCs w:val="24"/>
        </w:rPr>
        <w:t xml:space="preserve">this appears as an invalid claim </w:t>
      </w:r>
      <w:r w:rsidR="00174F94" w:rsidRPr="00745244">
        <w:rPr>
          <w:rFonts w:ascii="Times New Roman" w:hAnsi="Times New Roman" w:cs="Times New Roman"/>
          <w:sz w:val="24"/>
          <w:szCs w:val="24"/>
        </w:rPr>
        <w:t xml:space="preserve">because of the substantial difference in alterations that can happen in DNA modifications. </w:t>
      </w:r>
    </w:p>
    <w:p w14:paraId="1A532B10" w14:textId="76D5729A" w:rsidR="00664A37" w:rsidRPr="00745244" w:rsidRDefault="004B273D" w:rsidP="00745244">
      <w:pPr>
        <w:spacing w:after="0" w:line="480" w:lineRule="auto"/>
        <w:ind w:firstLine="720"/>
        <w:rPr>
          <w:rFonts w:ascii="Times New Roman" w:hAnsi="Times New Roman" w:cs="Times New Roman"/>
          <w:sz w:val="24"/>
          <w:szCs w:val="24"/>
        </w:rPr>
      </w:pPr>
      <w:r w:rsidRPr="00745244">
        <w:rPr>
          <w:rFonts w:ascii="Times New Roman" w:hAnsi="Times New Roman" w:cs="Times New Roman"/>
          <w:sz w:val="24"/>
          <w:szCs w:val="24"/>
        </w:rPr>
        <w:t xml:space="preserve">Due to changes in </w:t>
      </w:r>
      <w:r w:rsidR="00FA0C7D" w:rsidRPr="00745244">
        <w:rPr>
          <w:rFonts w:ascii="Times New Roman" w:hAnsi="Times New Roman" w:cs="Times New Roman"/>
          <w:sz w:val="24"/>
          <w:szCs w:val="24"/>
        </w:rPr>
        <w:t xml:space="preserve">crop DNA, GM crops have the potential to trigger </w:t>
      </w:r>
      <w:r w:rsidR="00B72AB5" w:rsidRPr="00745244">
        <w:rPr>
          <w:rFonts w:ascii="Times New Roman" w:hAnsi="Times New Roman" w:cs="Times New Roman"/>
          <w:sz w:val="24"/>
          <w:szCs w:val="24"/>
        </w:rPr>
        <w:t>new forms of allergic reactions</w:t>
      </w:r>
      <w:r w:rsidR="007A427F" w:rsidRPr="00745244">
        <w:rPr>
          <w:rFonts w:ascii="Times New Roman" w:hAnsi="Times New Roman" w:cs="Times New Roman"/>
          <w:sz w:val="24"/>
          <w:szCs w:val="24"/>
        </w:rPr>
        <w:t xml:space="preserve"> and gene transfer</w:t>
      </w:r>
      <w:r w:rsidR="00B72AB5" w:rsidRPr="00745244">
        <w:rPr>
          <w:rFonts w:ascii="Times New Roman" w:hAnsi="Times New Roman" w:cs="Times New Roman"/>
          <w:sz w:val="24"/>
          <w:szCs w:val="24"/>
        </w:rPr>
        <w:t xml:space="preserve">. </w:t>
      </w:r>
      <w:r w:rsidR="003F2F3A" w:rsidRPr="00745244">
        <w:rPr>
          <w:rFonts w:ascii="Times New Roman" w:hAnsi="Times New Roman" w:cs="Times New Roman"/>
          <w:sz w:val="24"/>
          <w:szCs w:val="24"/>
        </w:rPr>
        <w:t xml:space="preserve">Principally, gene transfer from organisms having allergic reactions to non-allergic </w:t>
      </w:r>
      <w:r w:rsidR="008B2D4B" w:rsidRPr="00745244">
        <w:rPr>
          <w:rFonts w:ascii="Times New Roman" w:hAnsi="Times New Roman" w:cs="Times New Roman"/>
          <w:sz w:val="24"/>
          <w:szCs w:val="24"/>
        </w:rPr>
        <w:t xml:space="preserve">plants </w:t>
      </w:r>
      <w:r w:rsidR="009467DA" w:rsidRPr="00745244">
        <w:rPr>
          <w:rFonts w:ascii="Times New Roman" w:hAnsi="Times New Roman" w:cs="Times New Roman"/>
          <w:sz w:val="24"/>
          <w:szCs w:val="24"/>
        </w:rPr>
        <w:t xml:space="preserve">is not encouraged unless the scientist demonstrates that protein products of the transferred gene in non-allergic. </w:t>
      </w:r>
      <w:r w:rsidR="00194D73" w:rsidRPr="00745244">
        <w:rPr>
          <w:rFonts w:ascii="Times New Roman" w:hAnsi="Times New Roman" w:cs="Times New Roman"/>
          <w:sz w:val="24"/>
          <w:szCs w:val="24"/>
        </w:rPr>
        <w:t xml:space="preserve">GM crops </w:t>
      </w:r>
      <w:r w:rsidR="00E412B0" w:rsidRPr="00745244">
        <w:rPr>
          <w:rFonts w:ascii="Times New Roman" w:hAnsi="Times New Roman" w:cs="Times New Roman"/>
          <w:sz w:val="24"/>
          <w:szCs w:val="24"/>
        </w:rPr>
        <w:t>may contain genes from an allergenic organism</w:t>
      </w:r>
      <w:r w:rsidR="00FC44B8">
        <w:rPr>
          <w:rFonts w:ascii="Times New Roman" w:hAnsi="Times New Roman" w:cs="Times New Roman"/>
          <w:sz w:val="24"/>
          <w:szCs w:val="24"/>
        </w:rPr>
        <w:t>;</w:t>
      </w:r>
      <w:r w:rsidR="00E412B0" w:rsidRPr="00745244">
        <w:rPr>
          <w:rFonts w:ascii="Times New Roman" w:hAnsi="Times New Roman" w:cs="Times New Roman"/>
          <w:sz w:val="24"/>
          <w:szCs w:val="24"/>
        </w:rPr>
        <w:t xml:space="preserve"> </w:t>
      </w:r>
      <w:proofErr w:type="gramStart"/>
      <w:r w:rsidR="00E412B0" w:rsidRPr="00745244">
        <w:rPr>
          <w:rFonts w:ascii="Times New Roman" w:hAnsi="Times New Roman" w:cs="Times New Roman"/>
          <w:sz w:val="24"/>
          <w:szCs w:val="24"/>
        </w:rPr>
        <w:t>th</w:t>
      </w:r>
      <w:r w:rsidR="000E6A6E" w:rsidRPr="00745244">
        <w:rPr>
          <w:rFonts w:ascii="Times New Roman" w:hAnsi="Times New Roman" w:cs="Times New Roman"/>
          <w:sz w:val="24"/>
          <w:szCs w:val="24"/>
        </w:rPr>
        <w:t>us</w:t>
      </w:r>
      <w:proofErr w:type="gramEnd"/>
      <w:r w:rsidR="000E6A6E" w:rsidRPr="00745244">
        <w:rPr>
          <w:rFonts w:ascii="Times New Roman" w:hAnsi="Times New Roman" w:cs="Times New Roman"/>
          <w:sz w:val="24"/>
          <w:szCs w:val="24"/>
        </w:rPr>
        <w:t xml:space="preserve"> the World Health Organization (WHO)</w:t>
      </w:r>
      <w:r w:rsidR="00926F80" w:rsidRPr="00745244">
        <w:rPr>
          <w:rFonts w:ascii="Times New Roman" w:hAnsi="Times New Roman" w:cs="Times New Roman"/>
          <w:sz w:val="24"/>
          <w:szCs w:val="24"/>
        </w:rPr>
        <w:t xml:space="preserve"> discourages biotechnology genetic </w:t>
      </w:r>
      <w:r w:rsidR="00926F80" w:rsidRPr="00745244">
        <w:rPr>
          <w:rFonts w:ascii="Times New Roman" w:hAnsi="Times New Roman" w:cs="Times New Roman"/>
          <w:sz w:val="24"/>
          <w:szCs w:val="24"/>
        </w:rPr>
        <w:lastRenderedPageBreak/>
        <w:t xml:space="preserve">engineering </w:t>
      </w:r>
      <w:r w:rsidR="007A427F" w:rsidRPr="00745244">
        <w:rPr>
          <w:rFonts w:ascii="Times New Roman" w:hAnsi="Times New Roman" w:cs="Times New Roman"/>
          <w:sz w:val="24"/>
          <w:szCs w:val="24"/>
        </w:rPr>
        <w:t>that uses DNA from allergens</w:t>
      </w:r>
      <w:r w:rsidR="00A55A66">
        <w:rPr>
          <w:rFonts w:ascii="Times New Roman" w:hAnsi="Times New Roman" w:cs="Times New Roman"/>
          <w:sz w:val="24"/>
          <w:szCs w:val="24"/>
        </w:rPr>
        <w:t xml:space="preserve"> (</w:t>
      </w:r>
      <w:r w:rsidR="00A55A66" w:rsidRPr="00745244">
        <w:rPr>
          <w:rFonts w:ascii="Times New Roman" w:hAnsi="Times New Roman" w:cs="Times New Roman"/>
          <w:color w:val="222222"/>
          <w:sz w:val="24"/>
          <w:szCs w:val="24"/>
          <w:shd w:val="clear" w:color="auto" w:fill="FFFFFF"/>
        </w:rPr>
        <w:t>Tzotzos</w:t>
      </w:r>
      <w:r w:rsidR="00A55A66">
        <w:rPr>
          <w:rFonts w:ascii="Times New Roman" w:hAnsi="Times New Roman" w:cs="Times New Roman"/>
          <w:color w:val="222222"/>
          <w:sz w:val="24"/>
          <w:szCs w:val="24"/>
          <w:shd w:val="clear" w:color="auto" w:fill="FFFFFF"/>
        </w:rPr>
        <w:t xml:space="preserve"> et al. p. 50</w:t>
      </w:r>
      <w:r w:rsidR="00A55A66">
        <w:rPr>
          <w:rFonts w:ascii="Times New Roman" w:hAnsi="Times New Roman" w:cs="Times New Roman"/>
          <w:sz w:val="24"/>
          <w:szCs w:val="24"/>
        </w:rPr>
        <w:t>)</w:t>
      </w:r>
      <w:r w:rsidR="007A427F" w:rsidRPr="00745244">
        <w:rPr>
          <w:rFonts w:ascii="Times New Roman" w:hAnsi="Times New Roman" w:cs="Times New Roman"/>
          <w:sz w:val="24"/>
          <w:szCs w:val="24"/>
        </w:rPr>
        <w:t xml:space="preserve">. </w:t>
      </w:r>
      <w:r w:rsidR="00100CB4" w:rsidRPr="00745244">
        <w:rPr>
          <w:rFonts w:ascii="Times New Roman" w:hAnsi="Times New Roman" w:cs="Times New Roman"/>
          <w:sz w:val="24"/>
          <w:szCs w:val="24"/>
        </w:rPr>
        <w:t xml:space="preserve">More so, gene transfer from the </w:t>
      </w:r>
      <w:r w:rsidR="001C62E5" w:rsidRPr="00745244">
        <w:rPr>
          <w:rFonts w:ascii="Times New Roman" w:hAnsi="Times New Roman" w:cs="Times New Roman"/>
          <w:sz w:val="24"/>
          <w:szCs w:val="24"/>
        </w:rPr>
        <w:t>G</w:t>
      </w:r>
      <w:r w:rsidR="005E362F" w:rsidRPr="00745244">
        <w:rPr>
          <w:rFonts w:ascii="Times New Roman" w:hAnsi="Times New Roman" w:cs="Times New Roman"/>
          <w:sz w:val="24"/>
          <w:szCs w:val="24"/>
        </w:rPr>
        <w:t xml:space="preserve">M products to cells </w:t>
      </w:r>
      <w:r w:rsidR="00FC44B8">
        <w:rPr>
          <w:rFonts w:ascii="Times New Roman" w:hAnsi="Times New Roman" w:cs="Times New Roman"/>
          <w:sz w:val="24"/>
          <w:szCs w:val="24"/>
        </w:rPr>
        <w:t>in</w:t>
      </w:r>
      <w:r w:rsidR="005E362F" w:rsidRPr="00745244">
        <w:rPr>
          <w:rFonts w:ascii="Times New Roman" w:hAnsi="Times New Roman" w:cs="Times New Roman"/>
          <w:sz w:val="24"/>
          <w:szCs w:val="24"/>
        </w:rPr>
        <w:t xml:space="preserve"> human </w:t>
      </w:r>
      <w:r w:rsidR="001C62E5" w:rsidRPr="00745244">
        <w:rPr>
          <w:rFonts w:ascii="Times New Roman" w:hAnsi="Times New Roman" w:cs="Times New Roman"/>
          <w:sz w:val="24"/>
          <w:szCs w:val="24"/>
        </w:rPr>
        <w:t xml:space="preserve">bodies or the presence of new bacterial in the gastrointestinal tract </w:t>
      </w:r>
      <w:r w:rsidR="00E56EC1" w:rsidRPr="00745244">
        <w:rPr>
          <w:rFonts w:ascii="Times New Roman" w:hAnsi="Times New Roman" w:cs="Times New Roman"/>
          <w:sz w:val="24"/>
          <w:szCs w:val="24"/>
        </w:rPr>
        <w:t xml:space="preserve">causes concern </w:t>
      </w:r>
      <w:r w:rsidR="005E362F" w:rsidRPr="00745244">
        <w:rPr>
          <w:rFonts w:ascii="Times New Roman" w:hAnsi="Times New Roman" w:cs="Times New Roman"/>
          <w:sz w:val="24"/>
          <w:szCs w:val="24"/>
        </w:rPr>
        <w:t xml:space="preserve">if the transferred genetic product negatively affects people’s health. </w:t>
      </w:r>
      <w:r w:rsidR="00D81BF4" w:rsidRPr="00745244">
        <w:rPr>
          <w:rFonts w:ascii="Times New Roman" w:hAnsi="Times New Roman" w:cs="Times New Roman"/>
          <w:sz w:val="24"/>
          <w:szCs w:val="24"/>
        </w:rPr>
        <w:t xml:space="preserve">This claim could be relevant </w:t>
      </w:r>
      <w:r w:rsidR="00C2334A" w:rsidRPr="00745244">
        <w:rPr>
          <w:rFonts w:ascii="Times New Roman" w:hAnsi="Times New Roman" w:cs="Times New Roman"/>
          <w:sz w:val="24"/>
          <w:szCs w:val="24"/>
        </w:rPr>
        <w:t>if</w:t>
      </w:r>
      <w:r w:rsidR="00921D05" w:rsidRPr="00745244">
        <w:rPr>
          <w:rFonts w:ascii="Times New Roman" w:hAnsi="Times New Roman" w:cs="Times New Roman"/>
          <w:sz w:val="24"/>
          <w:szCs w:val="24"/>
        </w:rPr>
        <w:t xml:space="preserve"> the </w:t>
      </w:r>
      <w:r w:rsidR="00C2334A" w:rsidRPr="00745244">
        <w:rPr>
          <w:rFonts w:ascii="Times New Roman" w:hAnsi="Times New Roman" w:cs="Times New Roman"/>
          <w:sz w:val="24"/>
          <w:szCs w:val="24"/>
        </w:rPr>
        <w:t>transfer of antibio</w:t>
      </w:r>
      <w:r w:rsidR="00921D05" w:rsidRPr="00745244">
        <w:rPr>
          <w:rFonts w:ascii="Times New Roman" w:hAnsi="Times New Roman" w:cs="Times New Roman"/>
          <w:sz w:val="24"/>
          <w:szCs w:val="24"/>
        </w:rPr>
        <w:t xml:space="preserve">tic </w:t>
      </w:r>
      <w:r w:rsidR="00637161" w:rsidRPr="00745244">
        <w:rPr>
          <w:rFonts w:ascii="Times New Roman" w:hAnsi="Times New Roman" w:cs="Times New Roman"/>
          <w:sz w:val="24"/>
          <w:szCs w:val="24"/>
        </w:rPr>
        <w:t>resistance genes</w:t>
      </w:r>
      <w:r w:rsidR="00C2334A" w:rsidRPr="00745244">
        <w:rPr>
          <w:rFonts w:ascii="Times New Roman" w:hAnsi="Times New Roman" w:cs="Times New Roman"/>
          <w:sz w:val="24"/>
          <w:szCs w:val="24"/>
        </w:rPr>
        <w:t>,</w:t>
      </w:r>
      <w:r w:rsidR="00637161" w:rsidRPr="00745244">
        <w:rPr>
          <w:rFonts w:ascii="Times New Roman" w:hAnsi="Times New Roman" w:cs="Times New Roman"/>
          <w:sz w:val="24"/>
          <w:szCs w:val="24"/>
        </w:rPr>
        <w:t xml:space="preserve"> </w:t>
      </w:r>
      <w:r w:rsidR="00C2334A" w:rsidRPr="00745244">
        <w:rPr>
          <w:rFonts w:ascii="Times New Roman" w:hAnsi="Times New Roman" w:cs="Times New Roman"/>
          <w:sz w:val="24"/>
          <w:szCs w:val="24"/>
        </w:rPr>
        <w:t xml:space="preserve">applied as markers </w:t>
      </w:r>
      <w:r w:rsidR="00637161" w:rsidRPr="00745244">
        <w:rPr>
          <w:rFonts w:ascii="Times New Roman" w:hAnsi="Times New Roman" w:cs="Times New Roman"/>
          <w:sz w:val="24"/>
          <w:szCs w:val="24"/>
        </w:rPr>
        <w:t>when developing GMOs</w:t>
      </w:r>
      <w:r w:rsidR="00C2334A" w:rsidRPr="00745244">
        <w:rPr>
          <w:rFonts w:ascii="Times New Roman" w:hAnsi="Times New Roman" w:cs="Times New Roman"/>
          <w:sz w:val="24"/>
          <w:szCs w:val="24"/>
        </w:rPr>
        <w:t>,</w:t>
      </w:r>
      <w:r w:rsidR="00637161" w:rsidRPr="00745244">
        <w:rPr>
          <w:rFonts w:ascii="Times New Roman" w:hAnsi="Times New Roman" w:cs="Times New Roman"/>
          <w:sz w:val="24"/>
          <w:szCs w:val="24"/>
        </w:rPr>
        <w:t xml:space="preserve"> </w:t>
      </w:r>
      <w:r w:rsidR="00C2334A" w:rsidRPr="00745244">
        <w:rPr>
          <w:rFonts w:ascii="Times New Roman" w:hAnsi="Times New Roman" w:cs="Times New Roman"/>
          <w:sz w:val="24"/>
          <w:szCs w:val="24"/>
        </w:rPr>
        <w:t>occurs.</w:t>
      </w:r>
      <w:r w:rsidR="00637161" w:rsidRPr="00745244">
        <w:rPr>
          <w:rFonts w:ascii="Times New Roman" w:hAnsi="Times New Roman" w:cs="Times New Roman"/>
          <w:sz w:val="24"/>
          <w:szCs w:val="24"/>
        </w:rPr>
        <w:t xml:space="preserve"> </w:t>
      </w:r>
      <w:r w:rsidR="00FC0083" w:rsidRPr="00745244">
        <w:rPr>
          <w:rFonts w:ascii="Times New Roman" w:hAnsi="Times New Roman" w:cs="Times New Roman"/>
          <w:sz w:val="24"/>
          <w:szCs w:val="24"/>
        </w:rPr>
        <w:t xml:space="preserve">Although there is a minute chance </w:t>
      </w:r>
      <w:r w:rsidR="00FA7C5A" w:rsidRPr="00745244">
        <w:rPr>
          <w:rFonts w:ascii="Times New Roman" w:hAnsi="Times New Roman" w:cs="Times New Roman"/>
          <w:sz w:val="24"/>
          <w:szCs w:val="24"/>
        </w:rPr>
        <w:t xml:space="preserve">that genes in consumption products </w:t>
      </w:r>
      <w:r w:rsidR="00C476AC" w:rsidRPr="00745244">
        <w:rPr>
          <w:rFonts w:ascii="Times New Roman" w:hAnsi="Times New Roman" w:cs="Times New Roman"/>
          <w:sz w:val="24"/>
          <w:szCs w:val="24"/>
        </w:rPr>
        <w:t xml:space="preserve">can transfer to body cells of bacterial in the gut, some </w:t>
      </w:r>
      <w:r w:rsidR="00FB6632" w:rsidRPr="00745244">
        <w:rPr>
          <w:rFonts w:ascii="Times New Roman" w:hAnsi="Times New Roman" w:cs="Times New Roman"/>
          <w:sz w:val="24"/>
          <w:szCs w:val="24"/>
        </w:rPr>
        <w:t xml:space="preserve">GMO crops comprise genes that cause resistance to various antibiotics. </w:t>
      </w:r>
      <w:r w:rsidR="00FC44B8">
        <w:rPr>
          <w:rFonts w:ascii="Times New Roman" w:hAnsi="Times New Roman" w:cs="Times New Roman"/>
          <w:sz w:val="24"/>
          <w:szCs w:val="24"/>
        </w:rPr>
        <w:t>This can</w:t>
      </w:r>
      <w:r w:rsidR="008121C2" w:rsidRPr="00745244">
        <w:rPr>
          <w:rFonts w:ascii="Times New Roman" w:hAnsi="Times New Roman" w:cs="Times New Roman"/>
          <w:sz w:val="24"/>
          <w:szCs w:val="24"/>
        </w:rPr>
        <w:t xml:space="preserve"> caus</w:t>
      </w:r>
      <w:r w:rsidR="00FC44B8">
        <w:rPr>
          <w:rFonts w:ascii="Times New Roman" w:hAnsi="Times New Roman" w:cs="Times New Roman"/>
          <w:sz w:val="24"/>
          <w:szCs w:val="24"/>
        </w:rPr>
        <w:t>e</w:t>
      </w:r>
      <w:r w:rsidR="008121C2" w:rsidRPr="00745244">
        <w:rPr>
          <w:rFonts w:ascii="Times New Roman" w:hAnsi="Times New Roman" w:cs="Times New Roman"/>
          <w:sz w:val="24"/>
          <w:szCs w:val="24"/>
        </w:rPr>
        <w:t xml:space="preserve"> the resistance to </w:t>
      </w:r>
      <w:r w:rsidR="001B07D7" w:rsidRPr="00745244">
        <w:rPr>
          <w:rFonts w:ascii="Times New Roman" w:hAnsi="Times New Roman" w:cs="Times New Roman"/>
          <w:sz w:val="24"/>
          <w:szCs w:val="24"/>
        </w:rPr>
        <w:t xml:space="preserve">pass on to people affecting their ability to resist or protect themselves against diseases. </w:t>
      </w:r>
    </w:p>
    <w:p w14:paraId="03A7CC39" w14:textId="759A6245" w:rsidR="001B07D7" w:rsidRPr="00745244" w:rsidRDefault="004B273D" w:rsidP="00745244">
      <w:pPr>
        <w:spacing w:after="0" w:line="480" w:lineRule="auto"/>
        <w:ind w:firstLine="720"/>
        <w:rPr>
          <w:rFonts w:ascii="Times New Roman" w:hAnsi="Times New Roman" w:cs="Times New Roman"/>
          <w:sz w:val="24"/>
          <w:szCs w:val="24"/>
        </w:rPr>
      </w:pPr>
      <w:r w:rsidRPr="00745244">
        <w:rPr>
          <w:rFonts w:ascii="Times New Roman" w:hAnsi="Times New Roman" w:cs="Times New Roman"/>
          <w:sz w:val="24"/>
          <w:szCs w:val="24"/>
        </w:rPr>
        <w:t xml:space="preserve">Outcrossing is another issue that could arise from </w:t>
      </w:r>
      <w:r w:rsidR="00BE2D9E" w:rsidRPr="00745244">
        <w:rPr>
          <w:rFonts w:ascii="Times New Roman" w:hAnsi="Times New Roman" w:cs="Times New Roman"/>
          <w:sz w:val="24"/>
          <w:szCs w:val="24"/>
        </w:rPr>
        <w:t xml:space="preserve">the process of genetically modified food. </w:t>
      </w:r>
      <w:r w:rsidR="00EF4298" w:rsidRPr="00745244">
        <w:rPr>
          <w:rFonts w:ascii="Times New Roman" w:hAnsi="Times New Roman" w:cs="Times New Roman"/>
          <w:sz w:val="24"/>
          <w:szCs w:val="24"/>
        </w:rPr>
        <w:t xml:space="preserve">Genes can migrate from GM plants into conventional crops or other species </w:t>
      </w:r>
      <w:r w:rsidR="009E1A0E" w:rsidRPr="00745244">
        <w:rPr>
          <w:rFonts w:ascii="Times New Roman" w:hAnsi="Times New Roman" w:cs="Times New Roman"/>
          <w:sz w:val="24"/>
          <w:szCs w:val="24"/>
        </w:rPr>
        <w:t xml:space="preserve">in the uninhabited. Also, </w:t>
      </w:r>
      <w:r w:rsidR="00C95420" w:rsidRPr="00745244">
        <w:rPr>
          <w:rFonts w:ascii="Times New Roman" w:hAnsi="Times New Roman" w:cs="Times New Roman"/>
          <w:sz w:val="24"/>
          <w:szCs w:val="24"/>
        </w:rPr>
        <w:t>there is the risk of mixin</w:t>
      </w:r>
      <w:r w:rsidR="00434BF0" w:rsidRPr="00745244">
        <w:rPr>
          <w:rFonts w:ascii="Times New Roman" w:hAnsi="Times New Roman" w:cs="Times New Roman"/>
          <w:sz w:val="24"/>
          <w:szCs w:val="24"/>
        </w:rPr>
        <w:t>g</w:t>
      </w:r>
      <w:r w:rsidR="00C95420" w:rsidRPr="00745244">
        <w:rPr>
          <w:rFonts w:ascii="Times New Roman" w:hAnsi="Times New Roman" w:cs="Times New Roman"/>
          <w:sz w:val="24"/>
          <w:szCs w:val="24"/>
        </w:rPr>
        <w:t xml:space="preserve"> </w:t>
      </w:r>
      <w:r w:rsidR="00434BF0" w:rsidRPr="00745244">
        <w:rPr>
          <w:rFonts w:ascii="Times New Roman" w:hAnsi="Times New Roman" w:cs="Times New Roman"/>
          <w:sz w:val="24"/>
          <w:szCs w:val="24"/>
        </w:rPr>
        <w:t xml:space="preserve">plants originating from conventional seeds </w:t>
      </w:r>
      <w:r w:rsidR="00303AE0" w:rsidRPr="00745244">
        <w:rPr>
          <w:rFonts w:ascii="Times New Roman" w:hAnsi="Times New Roman" w:cs="Times New Roman"/>
          <w:sz w:val="24"/>
          <w:szCs w:val="24"/>
        </w:rPr>
        <w:t xml:space="preserve">with GM crops causing an indirect effect on </w:t>
      </w:r>
      <w:r w:rsidR="00A955BB" w:rsidRPr="00745244">
        <w:rPr>
          <w:rFonts w:ascii="Times New Roman" w:hAnsi="Times New Roman" w:cs="Times New Roman"/>
          <w:sz w:val="24"/>
          <w:szCs w:val="24"/>
        </w:rPr>
        <w:t xml:space="preserve">food security and safety. </w:t>
      </w:r>
      <w:r w:rsidR="00CF5590" w:rsidRPr="00745244">
        <w:rPr>
          <w:rFonts w:ascii="Times New Roman" w:hAnsi="Times New Roman" w:cs="Times New Roman"/>
          <w:sz w:val="24"/>
          <w:szCs w:val="24"/>
        </w:rPr>
        <w:t xml:space="preserve">As a result, </w:t>
      </w:r>
      <w:r w:rsidR="00243260" w:rsidRPr="00745244">
        <w:rPr>
          <w:rFonts w:ascii="Times New Roman" w:hAnsi="Times New Roman" w:cs="Times New Roman"/>
          <w:sz w:val="24"/>
          <w:szCs w:val="24"/>
        </w:rPr>
        <w:t xml:space="preserve">there exist reports where GM crops </w:t>
      </w:r>
      <w:r w:rsidR="00797B9E" w:rsidRPr="00745244">
        <w:rPr>
          <w:rFonts w:ascii="Times New Roman" w:hAnsi="Times New Roman" w:cs="Times New Roman"/>
          <w:sz w:val="24"/>
          <w:szCs w:val="24"/>
        </w:rPr>
        <w:t xml:space="preserve">approved for animal consumption detected </w:t>
      </w:r>
      <w:r w:rsidR="00AE696A" w:rsidRPr="00745244">
        <w:rPr>
          <w:rFonts w:ascii="Times New Roman" w:hAnsi="Times New Roman" w:cs="Times New Roman"/>
          <w:sz w:val="24"/>
          <w:szCs w:val="24"/>
        </w:rPr>
        <w:t xml:space="preserve">in products </w:t>
      </w:r>
      <w:r w:rsidR="008471E2" w:rsidRPr="00745244">
        <w:rPr>
          <w:rFonts w:ascii="Times New Roman" w:hAnsi="Times New Roman" w:cs="Times New Roman"/>
          <w:sz w:val="24"/>
          <w:szCs w:val="24"/>
        </w:rPr>
        <w:t xml:space="preserve">for human feed. </w:t>
      </w:r>
      <w:r w:rsidR="002C1CD7" w:rsidRPr="00745244">
        <w:rPr>
          <w:rFonts w:ascii="Times New Roman" w:hAnsi="Times New Roman" w:cs="Times New Roman"/>
          <w:sz w:val="24"/>
          <w:szCs w:val="24"/>
        </w:rPr>
        <w:t xml:space="preserve">However, several nations have taken measures </w:t>
      </w:r>
      <w:r w:rsidR="00453D1F" w:rsidRPr="00745244">
        <w:rPr>
          <w:rFonts w:ascii="Times New Roman" w:hAnsi="Times New Roman" w:cs="Times New Roman"/>
          <w:sz w:val="24"/>
          <w:szCs w:val="24"/>
        </w:rPr>
        <w:t>to</w:t>
      </w:r>
      <w:r w:rsidR="0003044E" w:rsidRPr="00745244">
        <w:rPr>
          <w:rFonts w:ascii="Times New Roman" w:hAnsi="Times New Roman" w:cs="Times New Roman"/>
          <w:sz w:val="24"/>
          <w:szCs w:val="24"/>
        </w:rPr>
        <w:t xml:space="preserve"> reduce crop mixing </w:t>
      </w:r>
      <w:r w:rsidR="00072AE2" w:rsidRPr="00745244">
        <w:rPr>
          <w:rFonts w:ascii="Times New Roman" w:hAnsi="Times New Roman" w:cs="Times New Roman"/>
          <w:sz w:val="24"/>
          <w:szCs w:val="24"/>
        </w:rPr>
        <w:t xml:space="preserve">requiring the farmers to include separation of fields where GM crops and conventional plants </w:t>
      </w:r>
      <w:r w:rsidR="00DE5D66" w:rsidRPr="00745244">
        <w:rPr>
          <w:rFonts w:ascii="Times New Roman" w:hAnsi="Times New Roman" w:cs="Times New Roman"/>
          <w:sz w:val="24"/>
          <w:szCs w:val="24"/>
        </w:rPr>
        <w:t>grow</w:t>
      </w:r>
      <w:r w:rsidR="00BA29C6">
        <w:rPr>
          <w:rFonts w:ascii="Times New Roman" w:hAnsi="Times New Roman" w:cs="Times New Roman"/>
          <w:sz w:val="24"/>
          <w:szCs w:val="24"/>
        </w:rPr>
        <w:t xml:space="preserve"> (</w:t>
      </w:r>
      <w:r w:rsidR="00BA29C6">
        <w:rPr>
          <w:rFonts w:ascii="Times New Roman" w:hAnsi="Times New Roman" w:cs="Times New Roman"/>
          <w:color w:val="222222"/>
          <w:sz w:val="24"/>
          <w:szCs w:val="24"/>
          <w:shd w:val="clear" w:color="auto" w:fill="FFFFFF"/>
        </w:rPr>
        <w:t>Howse</w:t>
      </w:r>
      <w:r w:rsidR="00BA29C6" w:rsidRPr="00745244">
        <w:rPr>
          <w:rFonts w:ascii="Times New Roman" w:hAnsi="Times New Roman" w:cs="Times New Roman"/>
          <w:color w:val="222222"/>
          <w:sz w:val="24"/>
          <w:szCs w:val="24"/>
          <w:shd w:val="clear" w:color="auto" w:fill="FFFFFF"/>
        </w:rPr>
        <w:t xml:space="preserve"> &amp; Horn</w:t>
      </w:r>
      <w:r w:rsidR="00BA29C6">
        <w:rPr>
          <w:rFonts w:ascii="Times New Roman" w:hAnsi="Times New Roman" w:cs="Times New Roman"/>
          <w:color w:val="222222"/>
          <w:sz w:val="24"/>
          <w:szCs w:val="24"/>
          <w:shd w:val="clear" w:color="auto" w:fill="FFFFFF"/>
        </w:rPr>
        <w:t xml:space="preserve"> p. 65</w:t>
      </w:r>
      <w:r w:rsidR="00BA29C6">
        <w:rPr>
          <w:rFonts w:ascii="Times New Roman" w:hAnsi="Times New Roman" w:cs="Times New Roman"/>
          <w:sz w:val="24"/>
          <w:szCs w:val="24"/>
        </w:rPr>
        <w:t>)</w:t>
      </w:r>
      <w:r w:rsidR="00DE5D66" w:rsidRPr="00745244">
        <w:rPr>
          <w:rFonts w:ascii="Times New Roman" w:hAnsi="Times New Roman" w:cs="Times New Roman"/>
          <w:sz w:val="24"/>
          <w:szCs w:val="24"/>
        </w:rPr>
        <w:t xml:space="preserve">. </w:t>
      </w:r>
      <w:r w:rsidR="00E84896" w:rsidRPr="00745244">
        <w:rPr>
          <w:rFonts w:ascii="Times New Roman" w:hAnsi="Times New Roman" w:cs="Times New Roman"/>
          <w:sz w:val="24"/>
          <w:szCs w:val="24"/>
        </w:rPr>
        <w:t xml:space="preserve">Transgenic plants </w:t>
      </w:r>
      <w:r w:rsidR="0023525E" w:rsidRPr="00745244">
        <w:rPr>
          <w:rFonts w:ascii="Times New Roman" w:hAnsi="Times New Roman" w:cs="Times New Roman"/>
          <w:sz w:val="24"/>
          <w:szCs w:val="24"/>
        </w:rPr>
        <w:t xml:space="preserve">diverge in their propensity </w:t>
      </w:r>
      <w:r w:rsidR="00041963" w:rsidRPr="00745244">
        <w:rPr>
          <w:rFonts w:ascii="Times New Roman" w:hAnsi="Times New Roman" w:cs="Times New Roman"/>
          <w:sz w:val="24"/>
          <w:szCs w:val="24"/>
        </w:rPr>
        <w:t>to outcross</w:t>
      </w:r>
      <w:r w:rsidR="00FC44B8">
        <w:rPr>
          <w:rFonts w:ascii="Times New Roman" w:hAnsi="Times New Roman" w:cs="Times New Roman"/>
          <w:sz w:val="24"/>
          <w:szCs w:val="24"/>
        </w:rPr>
        <w:t>,</w:t>
      </w:r>
      <w:r w:rsidR="00041963" w:rsidRPr="00745244">
        <w:rPr>
          <w:rFonts w:ascii="Times New Roman" w:hAnsi="Times New Roman" w:cs="Times New Roman"/>
          <w:sz w:val="24"/>
          <w:szCs w:val="24"/>
        </w:rPr>
        <w:t xml:space="preserve"> and </w:t>
      </w:r>
      <w:r w:rsidR="00971A7E" w:rsidRPr="00745244">
        <w:rPr>
          <w:rFonts w:ascii="Times New Roman" w:hAnsi="Times New Roman" w:cs="Times New Roman"/>
          <w:sz w:val="24"/>
          <w:szCs w:val="24"/>
        </w:rPr>
        <w:t xml:space="preserve">the capability to do this relies on existing sexually compatible </w:t>
      </w:r>
      <w:r w:rsidR="002467AD" w:rsidRPr="00745244">
        <w:rPr>
          <w:rFonts w:ascii="Times New Roman" w:hAnsi="Times New Roman" w:cs="Times New Roman"/>
          <w:sz w:val="24"/>
          <w:szCs w:val="24"/>
        </w:rPr>
        <w:t xml:space="preserve">wild plants </w:t>
      </w:r>
      <w:r w:rsidR="00BD0182" w:rsidRPr="00745244">
        <w:rPr>
          <w:rFonts w:ascii="Times New Roman" w:hAnsi="Times New Roman" w:cs="Times New Roman"/>
          <w:sz w:val="24"/>
          <w:szCs w:val="24"/>
        </w:rPr>
        <w:t xml:space="preserve">that vary based on location. </w:t>
      </w:r>
      <w:r w:rsidR="006C564E" w:rsidRPr="00745244">
        <w:rPr>
          <w:rFonts w:ascii="Times New Roman" w:hAnsi="Times New Roman" w:cs="Times New Roman"/>
          <w:sz w:val="24"/>
          <w:szCs w:val="24"/>
        </w:rPr>
        <w:t xml:space="preserve">Therefore, whether or not </w:t>
      </w:r>
      <w:r w:rsidR="0090540E" w:rsidRPr="00745244">
        <w:rPr>
          <w:rFonts w:ascii="Times New Roman" w:hAnsi="Times New Roman" w:cs="Times New Roman"/>
          <w:sz w:val="24"/>
          <w:szCs w:val="24"/>
        </w:rPr>
        <w:t xml:space="preserve">the flow of gene occurs between </w:t>
      </w:r>
      <w:r w:rsidR="00A1206C" w:rsidRPr="00745244">
        <w:rPr>
          <w:rFonts w:ascii="Times New Roman" w:hAnsi="Times New Roman" w:cs="Times New Roman"/>
          <w:sz w:val="24"/>
          <w:szCs w:val="24"/>
        </w:rPr>
        <w:t xml:space="preserve">transgenic crops and wild </w:t>
      </w:r>
      <w:r w:rsidR="005E2B9D" w:rsidRPr="00745244">
        <w:rPr>
          <w:rFonts w:ascii="Times New Roman" w:hAnsi="Times New Roman" w:cs="Times New Roman"/>
          <w:sz w:val="24"/>
          <w:szCs w:val="24"/>
        </w:rPr>
        <w:t xml:space="preserve">plants, the resulting hybrid </w:t>
      </w:r>
      <w:r w:rsidR="00183808" w:rsidRPr="00745244">
        <w:rPr>
          <w:rFonts w:ascii="Times New Roman" w:hAnsi="Times New Roman" w:cs="Times New Roman"/>
          <w:sz w:val="24"/>
          <w:szCs w:val="24"/>
        </w:rPr>
        <w:t>may have a compet</w:t>
      </w:r>
      <w:r w:rsidR="00E044D5" w:rsidRPr="00745244">
        <w:rPr>
          <w:rFonts w:ascii="Times New Roman" w:hAnsi="Times New Roman" w:cs="Times New Roman"/>
          <w:sz w:val="24"/>
          <w:szCs w:val="24"/>
        </w:rPr>
        <w:t>itive edge over the wild plant population causing potential disruption of the ecosystem</w:t>
      </w:r>
      <w:r w:rsidR="00A55A66">
        <w:rPr>
          <w:rFonts w:ascii="Times New Roman" w:hAnsi="Times New Roman" w:cs="Times New Roman"/>
          <w:sz w:val="24"/>
          <w:szCs w:val="24"/>
        </w:rPr>
        <w:t xml:space="preserve"> (</w:t>
      </w:r>
      <w:r w:rsidR="00A55A66" w:rsidRPr="00745244">
        <w:rPr>
          <w:rFonts w:ascii="Times New Roman" w:hAnsi="Times New Roman" w:cs="Times New Roman"/>
          <w:color w:val="222222"/>
          <w:sz w:val="24"/>
          <w:szCs w:val="24"/>
          <w:shd w:val="clear" w:color="auto" w:fill="FFFFFF"/>
        </w:rPr>
        <w:t>Tzotzos</w:t>
      </w:r>
      <w:r w:rsidR="00A55A66">
        <w:rPr>
          <w:rFonts w:ascii="Times New Roman" w:hAnsi="Times New Roman" w:cs="Times New Roman"/>
          <w:color w:val="222222"/>
          <w:sz w:val="24"/>
          <w:szCs w:val="24"/>
          <w:shd w:val="clear" w:color="auto" w:fill="FFFFFF"/>
        </w:rPr>
        <w:t xml:space="preserve"> et al. p. 56</w:t>
      </w:r>
      <w:r w:rsidR="00A55A66">
        <w:rPr>
          <w:rFonts w:ascii="Times New Roman" w:hAnsi="Times New Roman" w:cs="Times New Roman"/>
          <w:sz w:val="24"/>
          <w:szCs w:val="24"/>
        </w:rPr>
        <w:t>)</w:t>
      </w:r>
      <w:r w:rsidR="00E044D5" w:rsidRPr="00745244">
        <w:rPr>
          <w:rFonts w:ascii="Times New Roman" w:hAnsi="Times New Roman" w:cs="Times New Roman"/>
          <w:sz w:val="24"/>
          <w:szCs w:val="24"/>
        </w:rPr>
        <w:t xml:space="preserve">. </w:t>
      </w:r>
      <w:r w:rsidR="00602024" w:rsidRPr="00745244">
        <w:rPr>
          <w:rFonts w:ascii="Times New Roman" w:hAnsi="Times New Roman" w:cs="Times New Roman"/>
          <w:sz w:val="24"/>
          <w:szCs w:val="24"/>
        </w:rPr>
        <w:t xml:space="preserve">Another potential harm to the </w:t>
      </w:r>
      <w:r w:rsidR="00E66A15" w:rsidRPr="00745244">
        <w:rPr>
          <w:rFonts w:ascii="Times New Roman" w:hAnsi="Times New Roman" w:cs="Times New Roman"/>
          <w:sz w:val="24"/>
          <w:szCs w:val="24"/>
        </w:rPr>
        <w:t xml:space="preserve">environment </w:t>
      </w:r>
      <w:r w:rsidR="00883E2B" w:rsidRPr="00745244">
        <w:rPr>
          <w:rFonts w:ascii="Times New Roman" w:hAnsi="Times New Roman" w:cs="Times New Roman"/>
          <w:sz w:val="24"/>
          <w:szCs w:val="24"/>
        </w:rPr>
        <w:t>derived from transgenic</w:t>
      </w:r>
      <w:r w:rsidR="005403E6" w:rsidRPr="00745244">
        <w:rPr>
          <w:rFonts w:ascii="Times New Roman" w:hAnsi="Times New Roman" w:cs="Times New Roman"/>
          <w:sz w:val="24"/>
          <w:szCs w:val="24"/>
        </w:rPr>
        <w:t xml:space="preserve"> traits </w:t>
      </w:r>
      <w:r w:rsidR="00883E2B" w:rsidRPr="00745244">
        <w:rPr>
          <w:rFonts w:ascii="Times New Roman" w:hAnsi="Times New Roman" w:cs="Times New Roman"/>
          <w:sz w:val="24"/>
          <w:szCs w:val="24"/>
        </w:rPr>
        <w:t xml:space="preserve">is the growth of pesticide toxins from </w:t>
      </w:r>
      <w:r w:rsidR="00B26254" w:rsidRPr="00745244">
        <w:rPr>
          <w:rFonts w:ascii="Times New Roman" w:hAnsi="Times New Roman" w:cs="Times New Roman"/>
          <w:iCs/>
          <w:color w:val="222222"/>
          <w:sz w:val="24"/>
          <w:szCs w:val="24"/>
          <w:shd w:val="clear" w:color="auto" w:fill="FFFFFF"/>
        </w:rPr>
        <w:t>Bacillus thuringiensis</w:t>
      </w:r>
      <w:r w:rsidR="00B26254" w:rsidRPr="00745244">
        <w:rPr>
          <w:rFonts w:ascii="Times New Roman" w:hAnsi="Times New Roman" w:cs="Times New Roman"/>
          <w:sz w:val="24"/>
          <w:szCs w:val="24"/>
        </w:rPr>
        <w:t xml:space="preserve"> (Bt)</w:t>
      </w:r>
      <w:r w:rsidR="00883E2B" w:rsidRPr="00745244">
        <w:rPr>
          <w:rFonts w:ascii="Times New Roman" w:hAnsi="Times New Roman" w:cs="Times New Roman"/>
          <w:sz w:val="24"/>
          <w:szCs w:val="24"/>
        </w:rPr>
        <w:t xml:space="preserve"> genes </w:t>
      </w:r>
      <w:r w:rsidR="009E184B" w:rsidRPr="00745244">
        <w:rPr>
          <w:rFonts w:ascii="Times New Roman" w:hAnsi="Times New Roman" w:cs="Times New Roman"/>
          <w:sz w:val="24"/>
          <w:szCs w:val="24"/>
        </w:rPr>
        <w:t>that affect non-targeted species and crop pests.</w:t>
      </w:r>
    </w:p>
    <w:p w14:paraId="57525E27" w14:textId="07B347B7" w:rsidR="004769A0" w:rsidRPr="00745244" w:rsidRDefault="00FC44B8" w:rsidP="007452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Food and Agriculture Organization (</w:t>
      </w:r>
      <w:r w:rsidR="004B273D" w:rsidRPr="00745244">
        <w:rPr>
          <w:rFonts w:ascii="Times New Roman" w:hAnsi="Times New Roman" w:cs="Times New Roman"/>
          <w:sz w:val="24"/>
          <w:szCs w:val="24"/>
        </w:rPr>
        <w:t>FAO</w:t>
      </w:r>
      <w:r>
        <w:rPr>
          <w:rFonts w:ascii="Times New Roman" w:hAnsi="Times New Roman" w:cs="Times New Roman"/>
          <w:sz w:val="24"/>
          <w:szCs w:val="24"/>
        </w:rPr>
        <w:t>)</w:t>
      </w:r>
      <w:r w:rsidR="004B273D" w:rsidRPr="00745244">
        <w:rPr>
          <w:rFonts w:ascii="Times New Roman" w:hAnsi="Times New Roman" w:cs="Times New Roman"/>
          <w:sz w:val="24"/>
          <w:szCs w:val="24"/>
        </w:rPr>
        <w:t xml:space="preserve"> studied the potential benefits and risks of GM crops, especially the transgenic herbicide-resistant trait, and </w:t>
      </w:r>
      <w:r w:rsidR="003D62FA" w:rsidRPr="00745244">
        <w:rPr>
          <w:rFonts w:ascii="Times New Roman" w:hAnsi="Times New Roman" w:cs="Times New Roman"/>
          <w:sz w:val="24"/>
          <w:szCs w:val="24"/>
        </w:rPr>
        <w:t xml:space="preserve">found it could result in weed control risks. </w:t>
      </w:r>
      <w:r w:rsidR="00F505A5" w:rsidRPr="00745244">
        <w:rPr>
          <w:rFonts w:ascii="Times New Roman" w:hAnsi="Times New Roman" w:cs="Times New Roman"/>
          <w:sz w:val="24"/>
          <w:szCs w:val="24"/>
        </w:rPr>
        <w:t xml:space="preserve">As such, the repetitive use of one type of herbicide </w:t>
      </w:r>
      <w:r w:rsidR="00365394" w:rsidRPr="00745244">
        <w:rPr>
          <w:rFonts w:ascii="Times New Roman" w:hAnsi="Times New Roman" w:cs="Times New Roman"/>
          <w:sz w:val="24"/>
          <w:szCs w:val="24"/>
        </w:rPr>
        <w:t xml:space="preserve">results in a change in weed flora </w:t>
      </w:r>
      <w:r w:rsidR="00FF0041" w:rsidRPr="00745244">
        <w:rPr>
          <w:rFonts w:ascii="Times New Roman" w:hAnsi="Times New Roman" w:cs="Times New Roman"/>
          <w:sz w:val="24"/>
          <w:szCs w:val="24"/>
        </w:rPr>
        <w:t xml:space="preserve">since it needs to evolve biotypes, which are resistant to the herbicides linked to transgenic crops bred to tolerate these herbicides. </w:t>
      </w:r>
      <w:r w:rsidR="00F90320" w:rsidRPr="00745244">
        <w:rPr>
          <w:rFonts w:ascii="Times New Roman" w:hAnsi="Times New Roman" w:cs="Times New Roman"/>
          <w:sz w:val="24"/>
          <w:szCs w:val="24"/>
        </w:rPr>
        <w:t xml:space="preserve">Furthermore, </w:t>
      </w:r>
      <w:r w:rsidR="001D0A66" w:rsidRPr="00745244">
        <w:rPr>
          <w:rFonts w:ascii="Times New Roman" w:hAnsi="Times New Roman" w:cs="Times New Roman"/>
          <w:sz w:val="24"/>
          <w:szCs w:val="24"/>
        </w:rPr>
        <w:t xml:space="preserve">the flow of gene occurs by spreading genes through pollen and outcrossing </w:t>
      </w:r>
      <w:r w:rsidR="006A3ABB" w:rsidRPr="00745244">
        <w:rPr>
          <w:rFonts w:ascii="Times New Roman" w:hAnsi="Times New Roman" w:cs="Times New Roman"/>
          <w:sz w:val="24"/>
          <w:szCs w:val="24"/>
        </w:rPr>
        <w:t xml:space="preserve">from the herbicide-resistant plants to </w:t>
      </w:r>
      <w:r w:rsidR="004724E0" w:rsidRPr="00745244">
        <w:rPr>
          <w:rFonts w:ascii="Times New Roman" w:hAnsi="Times New Roman" w:cs="Times New Roman"/>
          <w:sz w:val="24"/>
          <w:szCs w:val="24"/>
        </w:rPr>
        <w:t>the weed species</w:t>
      </w:r>
      <w:r w:rsidR="00F35646">
        <w:rPr>
          <w:rFonts w:ascii="Times New Roman" w:hAnsi="Times New Roman" w:cs="Times New Roman"/>
          <w:sz w:val="24"/>
          <w:szCs w:val="24"/>
        </w:rPr>
        <w:t xml:space="preserve"> (</w:t>
      </w:r>
      <w:r w:rsidR="00F35646" w:rsidRPr="00745244">
        <w:rPr>
          <w:rFonts w:ascii="Times New Roman" w:hAnsi="Times New Roman" w:cs="Times New Roman"/>
          <w:color w:val="222222"/>
          <w:sz w:val="24"/>
          <w:szCs w:val="24"/>
          <w:shd w:val="clear" w:color="auto" w:fill="FFFFFF"/>
        </w:rPr>
        <w:t>Johnson</w:t>
      </w:r>
      <w:r w:rsidR="00F35646">
        <w:rPr>
          <w:rFonts w:ascii="Times New Roman" w:hAnsi="Times New Roman" w:cs="Times New Roman"/>
          <w:color w:val="222222"/>
          <w:sz w:val="24"/>
          <w:szCs w:val="24"/>
          <w:shd w:val="clear" w:color="auto" w:fill="FFFFFF"/>
        </w:rPr>
        <w:t xml:space="preserve"> et al. p. 4</w:t>
      </w:r>
      <w:r w:rsidR="00F35646">
        <w:rPr>
          <w:rFonts w:ascii="Times New Roman" w:hAnsi="Times New Roman" w:cs="Times New Roman"/>
          <w:sz w:val="24"/>
          <w:szCs w:val="24"/>
        </w:rPr>
        <w:t>)</w:t>
      </w:r>
      <w:r w:rsidR="004724E0" w:rsidRPr="00745244">
        <w:rPr>
          <w:rFonts w:ascii="Times New Roman" w:hAnsi="Times New Roman" w:cs="Times New Roman"/>
          <w:sz w:val="24"/>
          <w:szCs w:val="24"/>
        </w:rPr>
        <w:t xml:space="preserve">. </w:t>
      </w:r>
      <w:r w:rsidR="005D4895" w:rsidRPr="00745244">
        <w:rPr>
          <w:rFonts w:ascii="Times New Roman" w:hAnsi="Times New Roman" w:cs="Times New Roman"/>
          <w:sz w:val="24"/>
          <w:szCs w:val="24"/>
        </w:rPr>
        <w:t xml:space="preserve">Thus, in the absence of </w:t>
      </w:r>
      <w:r w:rsidR="002079FB" w:rsidRPr="00745244">
        <w:rPr>
          <w:rFonts w:ascii="Times New Roman" w:hAnsi="Times New Roman" w:cs="Times New Roman"/>
          <w:sz w:val="24"/>
          <w:szCs w:val="24"/>
        </w:rPr>
        <w:t xml:space="preserve">the precise herbicide, </w:t>
      </w:r>
      <w:r w:rsidR="00FA377E" w:rsidRPr="00745244">
        <w:rPr>
          <w:rFonts w:ascii="Times New Roman" w:hAnsi="Times New Roman" w:cs="Times New Roman"/>
          <w:sz w:val="24"/>
          <w:szCs w:val="24"/>
        </w:rPr>
        <w:t>this trait possession is unlikely to increase the strength of the weeds</w:t>
      </w:r>
      <w:r>
        <w:rPr>
          <w:rFonts w:ascii="Times New Roman" w:hAnsi="Times New Roman" w:cs="Times New Roman"/>
          <w:sz w:val="24"/>
          <w:szCs w:val="24"/>
        </w:rPr>
        <w:t>. Still,</w:t>
      </w:r>
      <w:r w:rsidR="00FA377E" w:rsidRPr="00745244">
        <w:rPr>
          <w:rFonts w:ascii="Times New Roman" w:hAnsi="Times New Roman" w:cs="Times New Roman"/>
          <w:sz w:val="24"/>
          <w:szCs w:val="24"/>
        </w:rPr>
        <w:t xml:space="preserve"> the continual use of the herbicide will increase the growth of unwanted plants</w:t>
      </w:r>
      <w:r>
        <w:rPr>
          <w:rFonts w:ascii="Times New Roman" w:hAnsi="Times New Roman" w:cs="Times New Roman"/>
          <w:sz w:val="24"/>
          <w:szCs w:val="24"/>
        </w:rPr>
        <w:t>,</w:t>
      </w:r>
      <w:r w:rsidR="00FA377E" w:rsidRPr="00745244">
        <w:rPr>
          <w:rFonts w:ascii="Times New Roman" w:hAnsi="Times New Roman" w:cs="Times New Roman"/>
          <w:sz w:val="24"/>
          <w:szCs w:val="24"/>
        </w:rPr>
        <w:t xml:space="preserve"> further reducing the economic advantages of herbicide resistance</w:t>
      </w:r>
      <w:r w:rsidR="00A55A66">
        <w:rPr>
          <w:rFonts w:ascii="Times New Roman" w:hAnsi="Times New Roman" w:cs="Times New Roman"/>
          <w:sz w:val="24"/>
          <w:szCs w:val="24"/>
        </w:rPr>
        <w:t xml:space="preserve"> (</w:t>
      </w:r>
      <w:r w:rsidR="00A55A66" w:rsidRPr="00745244">
        <w:rPr>
          <w:rFonts w:ascii="Times New Roman" w:hAnsi="Times New Roman" w:cs="Times New Roman"/>
          <w:color w:val="222222"/>
          <w:sz w:val="24"/>
          <w:szCs w:val="24"/>
          <w:shd w:val="clear" w:color="auto" w:fill="FFFFFF"/>
        </w:rPr>
        <w:t>Tzotzos</w:t>
      </w:r>
      <w:r w:rsidR="00A55A66">
        <w:rPr>
          <w:rFonts w:ascii="Times New Roman" w:hAnsi="Times New Roman" w:cs="Times New Roman"/>
          <w:color w:val="222222"/>
          <w:sz w:val="24"/>
          <w:szCs w:val="24"/>
          <w:shd w:val="clear" w:color="auto" w:fill="FFFFFF"/>
        </w:rPr>
        <w:t xml:space="preserve"> et al. </w:t>
      </w:r>
      <w:r w:rsidR="003C18D1">
        <w:rPr>
          <w:rFonts w:ascii="Times New Roman" w:hAnsi="Times New Roman" w:cs="Times New Roman"/>
          <w:color w:val="222222"/>
          <w:sz w:val="24"/>
          <w:szCs w:val="24"/>
          <w:shd w:val="clear" w:color="auto" w:fill="FFFFFF"/>
        </w:rPr>
        <w:t xml:space="preserve">p. </w:t>
      </w:r>
      <w:r w:rsidR="00A55A66">
        <w:rPr>
          <w:rFonts w:ascii="Times New Roman" w:hAnsi="Times New Roman" w:cs="Times New Roman"/>
          <w:color w:val="222222"/>
          <w:sz w:val="24"/>
          <w:szCs w:val="24"/>
          <w:shd w:val="clear" w:color="auto" w:fill="FFFFFF"/>
        </w:rPr>
        <w:t>60</w:t>
      </w:r>
      <w:r w:rsidR="00A55A66">
        <w:rPr>
          <w:rFonts w:ascii="Times New Roman" w:hAnsi="Times New Roman" w:cs="Times New Roman"/>
          <w:sz w:val="24"/>
          <w:szCs w:val="24"/>
        </w:rPr>
        <w:t>)</w:t>
      </w:r>
      <w:r w:rsidR="00FA377E" w:rsidRPr="00745244">
        <w:rPr>
          <w:rFonts w:ascii="Times New Roman" w:hAnsi="Times New Roman" w:cs="Times New Roman"/>
          <w:sz w:val="24"/>
          <w:szCs w:val="24"/>
        </w:rPr>
        <w:t xml:space="preserve">. </w:t>
      </w:r>
      <w:r w:rsidR="00621C85" w:rsidRPr="00745244">
        <w:rPr>
          <w:rFonts w:ascii="Times New Roman" w:hAnsi="Times New Roman" w:cs="Times New Roman"/>
          <w:sz w:val="24"/>
          <w:szCs w:val="24"/>
        </w:rPr>
        <w:t xml:space="preserve">Following this argument, </w:t>
      </w:r>
      <w:r w:rsidR="00FD6459" w:rsidRPr="00745244">
        <w:rPr>
          <w:rFonts w:ascii="Times New Roman" w:hAnsi="Times New Roman" w:cs="Times New Roman"/>
          <w:sz w:val="24"/>
          <w:szCs w:val="24"/>
        </w:rPr>
        <w:t xml:space="preserve">the risk of gene transfer </w:t>
      </w:r>
      <w:r w:rsidR="00460734" w:rsidRPr="00745244">
        <w:rPr>
          <w:rFonts w:ascii="Times New Roman" w:hAnsi="Times New Roman" w:cs="Times New Roman"/>
          <w:sz w:val="24"/>
          <w:szCs w:val="24"/>
        </w:rPr>
        <w:t xml:space="preserve">is higher </w:t>
      </w:r>
      <w:r w:rsidR="00B3114E" w:rsidRPr="00745244">
        <w:rPr>
          <w:rFonts w:ascii="Times New Roman" w:hAnsi="Times New Roman" w:cs="Times New Roman"/>
          <w:sz w:val="24"/>
          <w:szCs w:val="24"/>
        </w:rPr>
        <w:t>in regions of diversification requiring environmental care put in place to ensure native germplasm, which includes weed and wild plant relatives</w:t>
      </w:r>
      <w:r w:rsidR="009E6145" w:rsidRPr="00745244">
        <w:rPr>
          <w:rFonts w:ascii="Times New Roman" w:hAnsi="Times New Roman" w:cs="Times New Roman"/>
          <w:sz w:val="24"/>
          <w:szCs w:val="24"/>
        </w:rPr>
        <w:t xml:space="preserve">, remains unaffected </w:t>
      </w:r>
      <w:r w:rsidR="0079585F" w:rsidRPr="00745244">
        <w:rPr>
          <w:rFonts w:ascii="Times New Roman" w:hAnsi="Times New Roman" w:cs="Times New Roman"/>
          <w:sz w:val="24"/>
          <w:szCs w:val="24"/>
        </w:rPr>
        <w:t>through</w:t>
      </w:r>
      <w:r w:rsidR="009E6145" w:rsidRPr="00745244">
        <w:rPr>
          <w:rFonts w:ascii="Times New Roman" w:hAnsi="Times New Roman" w:cs="Times New Roman"/>
          <w:sz w:val="24"/>
          <w:szCs w:val="24"/>
        </w:rPr>
        <w:t xml:space="preserve"> the transfer of herbicide-resistant genetic factor. </w:t>
      </w:r>
    </w:p>
    <w:p w14:paraId="0DF2E7E5" w14:textId="2721590C" w:rsidR="00C611B6" w:rsidRPr="00745244" w:rsidRDefault="004B273D" w:rsidP="00745244">
      <w:pPr>
        <w:spacing w:after="0" w:line="480" w:lineRule="auto"/>
        <w:ind w:firstLine="720"/>
        <w:rPr>
          <w:rFonts w:ascii="Times New Roman" w:hAnsi="Times New Roman" w:cs="Times New Roman"/>
          <w:sz w:val="24"/>
          <w:szCs w:val="24"/>
        </w:rPr>
      </w:pPr>
      <w:r w:rsidRPr="00745244">
        <w:rPr>
          <w:rFonts w:ascii="Times New Roman" w:hAnsi="Times New Roman" w:cs="Times New Roman"/>
          <w:sz w:val="24"/>
          <w:szCs w:val="24"/>
        </w:rPr>
        <w:t xml:space="preserve">Another environmental issue resulting from genetic biotechnology is the GM fish. In the fisheries industry, </w:t>
      </w:r>
      <w:r w:rsidR="00F41D3A" w:rsidRPr="00745244">
        <w:rPr>
          <w:rFonts w:ascii="Times New Roman" w:hAnsi="Times New Roman" w:cs="Times New Roman"/>
          <w:sz w:val="24"/>
          <w:szCs w:val="24"/>
        </w:rPr>
        <w:t xml:space="preserve">there are increased levels of GMO rates </w:t>
      </w:r>
      <w:r w:rsidR="00D5001C" w:rsidRPr="00745244">
        <w:rPr>
          <w:rFonts w:ascii="Times New Roman" w:hAnsi="Times New Roman" w:cs="Times New Roman"/>
          <w:sz w:val="24"/>
          <w:szCs w:val="24"/>
        </w:rPr>
        <w:t xml:space="preserve">causing great environmental risks as scientists concentrate on genetic pollution, predation, and competition. </w:t>
      </w:r>
      <w:r w:rsidR="00365AEA" w:rsidRPr="00745244">
        <w:rPr>
          <w:rFonts w:ascii="Times New Roman" w:hAnsi="Times New Roman" w:cs="Times New Roman"/>
          <w:sz w:val="24"/>
          <w:szCs w:val="24"/>
        </w:rPr>
        <w:t xml:space="preserve">Substantially, GM fish are likely to cause environmental </w:t>
      </w:r>
      <w:r w:rsidR="00BD649C" w:rsidRPr="00745244">
        <w:rPr>
          <w:rFonts w:ascii="Times New Roman" w:hAnsi="Times New Roman" w:cs="Times New Roman"/>
          <w:sz w:val="24"/>
          <w:szCs w:val="24"/>
        </w:rPr>
        <w:t xml:space="preserve">risk due to their high rates of feeding on </w:t>
      </w:r>
      <w:r w:rsidR="006D777D" w:rsidRPr="00745244">
        <w:rPr>
          <w:rFonts w:ascii="Times New Roman" w:hAnsi="Times New Roman" w:cs="Times New Roman"/>
          <w:sz w:val="24"/>
          <w:szCs w:val="24"/>
        </w:rPr>
        <w:t>other aqua species</w:t>
      </w:r>
      <w:r w:rsidR="00A55A66">
        <w:rPr>
          <w:rFonts w:ascii="Times New Roman" w:hAnsi="Times New Roman" w:cs="Times New Roman"/>
          <w:sz w:val="24"/>
          <w:szCs w:val="24"/>
        </w:rPr>
        <w:t xml:space="preserve"> (</w:t>
      </w:r>
      <w:r w:rsidR="00A55A66" w:rsidRPr="00745244">
        <w:rPr>
          <w:rFonts w:ascii="Times New Roman" w:hAnsi="Times New Roman" w:cs="Times New Roman"/>
          <w:color w:val="222222"/>
          <w:sz w:val="24"/>
          <w:szCs w:val="24"/>
          <w:shd w:val="clear" w:color="auto" w:fill="FFFFFF"/>
        </w:rPr>
        <w:t>Tzotzos</w:t>
      </w:r>
      <w:r w:rsidR="00A55A66">
        <w:rPr>
          <w:rFonts w:ascii="Times New Roman" w:hAnsi="Times New Roman" w:cs="Times New Roman"/>
          <w:color w:val="222222"/>
          <w:sz w:val="24"/>
          <w:szCs w:val="24"/>
          <w:shd w:val="clear" w:color="auto" w:fill="FFFFFF"/>
        </w:rPr>
        <w:t xml:space="preserve"> et al. p. 62</w:t>
      </w:r>
      <w:r w:rsidR="00A55A66">
        <w:rPr>
          <w:rFonts w:ascii="Times New Roman" w:hAnsi="Times New Roman" w:cs="Times New Roman"/>
          <w:sz w:val="24"/>
          <w:szCs w:val="24"/>
        </w:rPr>
        <w:t>)</w:t>
      </w:r>
      <w:r w:rsidR="006D777D" w:rsidRPr="00745244">
        <w:rPr>
          <w:rFonts w:ascii="Times New Roman" w:hAnsi="Times New Roman" w:cs="Times New Roman"/>
          <w:sz w:val="24"/>
          <w:szCs w:val="24"/>
        </w:rPr>
        <w:t>. That is, the bigger the environmenta</w:t>
      </w:r>
      <w:r w:rsidR="00BB0AA2" w:rsidRPr="00745244">
        <w:rPr>
          <w:rFonts w:ascii="Times New Roman" w:hAnsi="Times New Roman" w:cs="Times New Roman"/>
          <w:sz w:val="24"/>
          <w:szCs w:val="24"/>
        </w:rPr>
        <w:t>l tolerance, which paves</w:t>
      </w:r>
      <w:r w:rsidR="00FC44B8">
        <w:rPr>
          <w:rFonts w:ascii="Times New Roman" w:hAnsi="Times New Roman" w:cs="Times New Roman"/>
          <w:sz w:val="24"/>
          <w:szCs w:val="24"/>
        </w:rPr>
        <w:t xml:space="preserve"> the</w:t>
      </w:r>
      <w:r w:rsidR="00BB0AA2" w:rsidRPr="00745244">
        <w:rPr>
          <w:rFonts w:ascii="Times New Roman" w:hAnsi="Times New Roman" w:cs="Times New Roman"/>
          <w:sz w:val="24"/>
          <w:szCs w:val="24"/>
        </w:rPr>
        <w:t xml:space="preserve"> way for them to enter into new territories and displace the existing native populations as well as increase the potential for genetic mixing with other animals</w:t>
      </w:r>
      <w:r w:rsidR="00BA29C6">
        <w:rPr>
          <w:rFonts w:ascii="Times New Roman" w:hAnsi="Times New Roman" w:cs="Times New Roman"/>
          <w:sz w:val="24"/>
          <w:szCs w:val="24"/>
        </w:rPr>
        <w:t xml:space="preserve"> (</w:t>
      </w:r>
      <w:r w:rsidR="00BA29C6" w:rsidRPr="00745244">
        <w:rPr>
          <w:rFonts w:ascii="Times New Roman" w:hAnsi="Times New Roman" w:cs="Times New Roman"/>
          <w:color w:val="222222"/>
          <w:sz w:val="24"/>
          <w:szCs w:val="24"/>
          <w:shd w:val="clear" w:color="auto" w:fill="FFFFFF"/>
        </w:rPr>
        <w:t>Hill</w:t>
      </w:r>
      <w:r w:rsidR="00BA29C6">
        <w:rPr>
          <w:rFonts w:ascii="Times New Roman" w:hAnsi="Times New Roman" w:cs="Times New Roman"/>
          <w:color w:val="222222"/>
          <w:sz w:val="24"/>
          <w:szCs w:val="24"/>
          <w:shd w:val="clear" w:color="auto" w:fill="FFFFFF"/>
        </w:rPr>
        <w:t xml:space="preserve"> p. 68</w:t>
      </w:r>
      <w:r w:rsidR="00BA29C6">
        <w:rPr>
          <w:rFonts w:ascii="Times New Roman" w:hAnsi="Times New Roman" w:cs="Times New Roman"/>
          <w:sz w:val="24"/>
          <w:szCs w:val="24"/>
        </w:rPr>
        <w:t>)</w:t>
      </w:r>
      <w:r w:rsidR="00BB0AA2" w:rsidRPr="00745244">
        <w:rPr>
          <w:rFonts w:ascii="Times New Roman" w:hAnsi="Times New Roman" w:cs="Times New Roman"/>
          <w:sz w:val="24"/>
          <w:szCs w:val="24"/>
        </w:rPr>
        <w:t xml:space="preserve">. </w:t>
      </w:r>
      <w:r w:rsidR="001B7160" w:rsidRPr="00745244">
        <w:rPr>
          <w:rFonts w:ascii="Times New Roman" w:hAnsi="Times New Roman" w:cs="Times New Roman"/>
          <w:sz w:val="24"/>
          <w:szCs w:val="24"/>
        </w:rPr>
        <w:t xml:space="preserve">Consequently, GM fish may alter </w:t>
      </w:r>
      <w:r w:rsidR="00387BAB" w:rsidRPr="00745244">
        <w:rPr>
          <w:rFonts w:ascii="Times New Roman" w:hAnsi="Times New Roman" w:cs="Times New Roman"/>
          <w:sz w:val="24"/>
          <w:szCs w:val="24"/>
        </w:rPr>
        <w:t>the composition of the natural existence of fish species. More so, the alien fish population and genotypes used globally</w:t>
      </w:r>
      <w:r w:rsidR="00FC44B8">
        <w:rPr>
          <w:rFonts w:ascii="Times New Roman" w:hAnsi="Times New Roman" w:cs="Times New Roman"/>
          <w:sz w:val="24"/>
          <w:szCs w:val="24"/>
        </w:rPr>
        <w:t>,</w:t>
      </w:r>
      <w:r w:rsidR="00387BAB" w:rsidRPr="00745244">
        <w:rPr>
          <w:rFonts w:ascii="Times New Roman" w:hAnsi="Times New Roman" w:cs="Times New Roman"/>
          <w:sz w:val="24"/>
          <w:szCs w:val="24"/>
        </w:rPr>
        <w:t xml:space="preserve"> </w:t>
      </w:r>
      <w:r w:rsidR="00AB2B40" w:rsidRPr="00745244">
        <w:rPr>
          <w:rFonts w:ascii="Times New Roman" w:hAnsi="Times New Roman" w:cs="Times New Roman"/>
          <w:sz w:val="24"/>
          <w:szCs w:val="24"/>
        </w:rPr>
        <w:t>like tilapia and salmon</w:t>
      </w:r>
      <w:r w:rsidR="00FC44B8">
        <w:rPr>
          <w:rFonts w:ascii="Times New Roman" w:hAnsi="Times New Roman" w:cs="Times New Roman"/>
          <w:sz w:val="24"/>
          <w:szCs w:val="24"/>
        </w:rPr>
        <w:t>,</w:t>
      </w:r>
      <w:r w:rsidR="00AB2B40" w:rsidRPr="00745244">
        <w:rPr>
          <w:rFonts w:ascii="Times New Roman" w:hAnsi="Times New Roman" w:cs="Times New Roman"/>
          <w:sz w:val="24"/>
          <w:szCs w:val="24"/>
        </w:rPr>
        <w:t xml:space="preserve"> </w:t>
      </w:r>
      <w:r w:rsidR="00ED00D7" w:rsidRPr="00745244">
        <w:rPr>
          <w:rFonts w:ascii="Times New Roman" w:hAnsi="Times New Roman" w:cs="Times New Roman"/>
          <w:sz w:val="24"/>
          <w:szCs w:val="24"/>
        </w:rPr>
        <w:t xml:space="preserve">demonstrate similar risks. </w:t>
      </w:r>
      <w:r w:rsidR="005B7C16" w:rsidRPr="00745244">
        <w:rPr>
          <w:rFonts w:ascii="Times New Roman" w:hAnsi="Times New Roman" w:cs="Times New Roman"/>
          <w:sz w:val="24"/>
          <w:szCs w:val="24"/>
        </w:rPr>
        <w:t>It call</w:t>
      </w:r>
      <w:r w:rsidR="00C8363A" w:rsidRPr="00745244">
        <w:rPr>
          <w:rFonts w:ascii="Times New Roman" w:hAnsi="Times New Roman" w:cs="Times New Roman"/>
          <w:sz w:val="24"/>
          <w:szCs w:val="24"/>
        </w:rPr>
        <w:t xml:space="preserve">s for the need to establish a standard measure when evaluating risks of GMOs agricultural for aquatic species, </w:t>
      </w:r>
      <w:r w:rsidR="00C8363A" w:rsidRPr="00745244">
        <w:rPr>
          <w:rFonts w:ascii="Times New Roman" w:hAnsi="Times New Roman" w:cs="Times New Roman"/>
          <w:sz w:val="24"/>
          <w:szCs w:val="24"/>
        </w:rPr>
        <w:lastRenderedPageBreak/>
        <w:t xml:space="preserve">which are foreign to the local ecosystem. </w:t>
      </w:r>
      <w:r w:rsidR="0012157B" w:rsidRPr="00745244">
        <w:rPr>
          <w:rFonts w:ascii="Times New Roman" w:hAnsi="Times New Roman" w:cs="Times New Roman"/>
          <w:sz w:val="24"/>
          <w:szCs w:val="24"/>
        </w:rPr>
        <w:t xml:space="preserve">The evaluation can use an ecosystem approach that monitors the spreading of effects once the GM species </w:t>
      </w:r>
      <w:r w:rsidR="00470FCC" w:rsidRPr="00745244">
        <w:rPr>
          <w:rFonts w:ascii="Times New Roman" w:hAnsi="Times New Roman" w:cs="Times New Roman"/>
          <w:sz w:val="24"/>
          <w:szCs w:val="24"/>
        </w:rPr>
        <w:t xml:space="preserve">are exposed in water. </w:t>
      </w:r>
      <w:r w:rsidR="00C8363A" w:rsidRPr="00745244">
        <w:rPr>
          <w:rFonts w:ascii="Times New Roman" w:hAnsi="Times New Roman" w:cs="Times New Roman"/>
          <w:sz w:val="24"/>
          <w:szCs w:val="24"/>
        </w:rPr>
        <w:t xml:space="preserve"> </w:t>
      </w:r>
    </w:p>
    <w:p w14:paraId="3AB6FAFB" w14:textId="6737321B" w:rsidR="00747589" w:rsidRPr="00745244" w:rsidRDefault="004B273D" w:rsidP="00745244">
      <w:pPr>
        <w:spacing w:after="0" w:line="480" w:lineRule="auto"/>
        <w:ind w:firstLine="720"/>
        <w:rPr>
          <w:rFonts w:ascii="Times New Roman" w:hAnsi="Times New Roman" w:cs="Times New Roman"/>
          <w:sz w:val="24"/>
          <w:szCs w:val="24"/>
        </w:rPr>
      </w:pPr>
      <w:r w:rsidRPr="00745244">
        <w:rPr>
          <w:rFonts w:ascii="Times New Roman" w:hAnsi="Times New Roman" w:cs="Times New Roman"/>
          <w:sz w:val="24"/>
          <w:szCs w:val="24"/>
        </w:rPr>
        <w:t xml:space="preserve">Genetically Modified Organisms (GMOs) opposition </w:t>
      </w:r>
      <w:r w:rsidR="00433DC7" w:rsidRPr="00745244">
        <w:rPr>
          <w:rFonts w:ascii="Times New Roman" w:hAnsi="Times New Roman" w:cs="Times New Roman"/>
          <w:sz w:val="24"/>
          <w:szCs w:val="24"/>
        </w:rPr>
        <w:t>fundamentally l</w:t>
      </w:r>
      <w:r w:rsidR="00FC44B8">
        <w:rPr>
          <w:rFonts w:ascii="Times New Roman" w:hAnsi="Times New Roman" w:cs="Times New Roman"/>
          <w:sz w:val="24"/>
          <w:szCs w:val="24"/>
        </w:rPr>
        <w:t>ie</w:t>
      </w:r>
      <w:r w:rsidR="00433DC7" w:rsidRPr="00745244">
        <w:rPr>
          <w:rFonts w:ascii="Times New Roman" w:hAnsi="Times New Roman" w:cs="Times New Roman"/>
          <w:sz w:val="24"/>
          <w:szCs w:val="24"/>
        </w:rPr>
        <w:t xml:space="preserve">s in the fear that these foods may be unsafe for human consumption and could pose a threat to the environment. </w:t>
      </w:r>
      <w:r w:rsidR="000F2919" w:rsidRPr="00745244">
        <w:rPr>
          <w:rFonts w:ascii="Times New Roman" w:hAnsi="Times New Roman" w:cs="Times New Roman"/>
          <w:sz w:val="24"/>
          <w:szCs w:val="24"/>
        </w:rPr>
        <w:t>However, it is essential to recognize that technology and science play a key role in opening up new opportunities in addressing the shortage of food globally</w:t>
      </w:r>
      <w:r w:rsidR="00545A19" w:rsidRPr="00745244">
        <w:rPr>
          <w:rFonts w:ascii="Times New Roman" w:hAnsi="Times New Roman" w:cs="Times New Roman"/>
          <w:sz w:val="24"/>
          <w:szCs w:val="24"/>
        </w:rPr>
        <w:t>. Seemingly, considering the risks presented, it is almost impossible to recognize any benefits derived from transg</w:t>
      </w:r>
      <w:r w:rsidR="00290069" w:rsidRPr="00745244">
        <w:rPr>
          <w:rFonts w:ascii="Times New Roman" w:hAnsi="Times New Roman" w:cs="Times New Roman"/>
          <w:sz w:val="24"/>
          <w:szCs w:val="24"/>
        </w:rPr>
        <w:t xml:space="preserve">enic plants often grown today as GM crops used increased levels of chemicals such as glyphosate, which are toxic to people and the environment. </w:t>
      </w:r>
      <w:r w:rsidR="008B7C43" w:rsidRPr="00745244">
        <w:rPr>
          <w:rFonts w:ascii="Times New Roman" w:hAnsi="Times New Roman" w:cs="Times New Roman"/>
          <w:sz w:val="24"/>
          <w:szCs w:val="24"/>
        </w:rPr>
        <w:t xml:space="preserve">Moreover, these chemicals contaminate food, soil quality, water supply, and increased illness vulnerability in crops. </w:t>
      </w:r>
      <w:r w:rsidR="000920A0" w:rsidRPr="00745244">
        <w:rPr>
          <w:rFonts w:ascii="Times New Roman" w:hAnsi="Times New Roman" w:cs="Times New Roman"/>
          <w:sz w:val="24"/>
          <w:szCs w:val="24"/>
        </w:rPr>
        <w:t xml:space="preserve">Ultimately, </w:t>
      </w:r>
      <w:r w:rsidR="00E54E8C" w:rsidRPr="00745244">
        <w:rPr>
          <w:rFonts w:ascii="Times New Roman" w:hAnsi="Times New Roman" w:cs="Times New Roman"/>
          <w:sz w:val="24"/>
          <w:szCs w:val="24"/>
        </w:rPr>
        <w:t>it causes</w:t>
      </w:r>
      <w:r w:rsidR="000920A0" w:rsidRPr="00745244">
        <w:rPr>
          <w:rFonts w:ascii="Times New Roman" w:hAnsi="Times New Roman" w:cs="Times New Roman"/>
          <w:sz w:val="24"/>
          <w:szCs w:val="24"/>
        </w:rPr>
        <w:t xml:space="preserve"> </w:t>
      </w:r>
      <w:r w:rsidR="00FC44B8">
        <w:rPr>
          <w:rFonts w:ascii="Times New Roman" w:hAnsi="Times New Roman" w:cs="Times New Roman"/>
          <w:sz w:val="24"/>
          <w:szCs w:val="24"/>
        </w:rPr>
        <w:t xml:space="preserve">an </w:t>
      </w:r>
      <w:r w:rsidR="000920A0" w:rsidRPr="00745244">
        <w:rPr>
          <w:rFonts w:ascii="Times New Roman" w:hAnsi="Times New Roman" w:cs="Times New Roman"/>
          <w:sz w:val="24"/>
          <w:szCs w:val="24"/>
        </w:rPr>
        <w:t xml:space="preserve">increase </w:t>
      </w:r>
      <w:r w:rsidR="00FC44B8">
        <w:rPr>
          <w:rFonts w:ascii="Times New Roman" w:hAnsi="Times New Roman" w:cs="Times New Roman"/>
          <w:sz w:val="24"/>
          <w:szCs w:val="24"/>
        </w:rPr>
        <w:t xml:space="preserve">in the </w:t>
      </w:r>
      <w:bookmarkStart w:id="0" w:name="_GoBack"/>
      <w:bookmarkEnd w:id="0"/>
      <w:r w:rsidR="000920A0" w:rsidRPr="00745244">
        <w:rPr>
          <w:rFonts w:ascii="Times New Roman" w:hAnsi="Times New Roman" w:cs="Times New Roman"/>
          <w:sz w:val="24"/>
          <w:szCs w:val="24"/>
        </w:rPr>
        <w:t xml:space="preserve">use of </w:t>
      </w:r>
      <w:r w:rsidR="00E24066" w:rsidRPr="00745244">
        <w:rPr>
          <w:rFonts w:ascii="Times New Roman" w:hAnsi="Times New Roman" w:cs="Times New Roman"/>
          <w:sz w:val="24"/>
          <w:szCs w:val="24"/>
        </w:rPr>
        <w:t xml:space="preserve">pesticides </w:t>
      </w:r>
      <w:r w:rsidR="008F08DF" w:rsidRPr="00745244">
        <w:rPr>
          <w:rFonts w:ascii="Times New Roman" w:hAnsi="Times New Roman" w:cs="Times New Roman"/>
          <w:sz w:val="24"/>
          <w:szCs w:val="24"/>
        </w:rPr>
        <w:t xml:space="preserve">that further </w:t>
      </w:r>
      <w:r w:rsidR="00E54E8C" w:rsidRPr="00745244">
        <w:rPr>
          <w:rFonts w:ascii="Times New Roman" w:hAnsi="Times New Roman" w:cs="Times New Roman"/>
          <w:sz w:val="24"/>
          <w:szCs w:val="24"/>
        </w:rPr>
        <w:t>upsets</w:t>
      </w:r>
      <w:r w:rsidR="008F08DF" w:rsidRPr="00745244">
        <w:rPr>
          <w:rFonts w:ascii="Times New Roman" w:hAnsi="Times New Roman" w:cs="Times New Roman"/>
          <w:sz w:val="24"/>
          <w:szCs w:val="24"/>
        </w:rPr>
        <w:t xml:space="preserve"> the environment</w:t>
      </w:r>
      <w:r w:rsidR="00E54E8C" w:rsidRPr="00745244">
        <w:rPr>
          <w:rFonts w:ascii="Times New Roman" w:hAnsi="Times New Roman" w:cs="Times New Roman"/>
          <w:sz w:val="24"/>
          <w:szCs w:val="24"/>
        </w:rPr>
        <w:t>.</w:t>
      </w:r>
      <w:r w:rsidRPr="00745244">
        <w:rPr>
          <w:rFonts w:ascii="Times New Roman" w:hAnsi="Times New Roman" w:cs="Times New Roman"/>
          <w:sz w:val="24"/>
          <w:szCs w:val="24"/>
        </w:rPr>
        <w:br w:type="page"/>
      </w:r>
    </w:p>
    <w:p w14:paraId="18C75144" w14:textId="77777777" w:rsidR="00747589" w:rsidRPr="00745244" w:rsidRDefault="004B273D" w:rsidP="005C091B">
      <w:pPr>
        <w:spacing w:after="0" w:line="480" w:lineRule="auto"/>
        <w:jc w:val="center"/>
        <w:rPr>
          <w:rFonts w:ascii="Times New Roman" w:hAnsi="Times New Roman" w:cs="Times New Roman"/>
          <w:sz w:val="24"/>
          <w:szCs w:val="24"/>
        </w:rPr>
      </w:pPr>
      <w:r w:rsidRPr="00745244">
        <w:rPr>
          <w:rFonts w:ascii="Times New Roman" w:hAnsi="Times New Roman" w:cs="Times New Roman"/>
          <w:sz w:val="24"/>
          <w:szCs w:val="24"/>
        </w:rPr>
        <w:lastRenderedPageBreak/>
        <w:t>Works cited</w:t>
      </w:r>
    </w:p>
    <w:p w14:paraId="31856EA0" w14:textId="77777777" w:rsidR="00745244" w:rsidRPr="00745244" w:rsidRDefault="004B273D" w:rsidP="005C091B">
      <w:pPr>
        <w:spacing w:after="0" w:line="480" w:lineRule="auto"/>
        <w:ind w:left="720" w:hanging="720"/>
        <w:rPr>
          <w:rFonts w:ascii="Times New Roman" w:hAnsi="Times New Roman" w:cs="Times New Roman"/>
          <w:color w:val="222222"/>
          <w:sz w:val="24"/>
          <w:szCs w:val="24"/>
          <w:shd w:val="clear" w:color="auto" w:fill="FFFFFF"/>
        </w:rPr>
      </w:pPr>
      <w:r w:rsidRPr="00745244">
        <w:rPr>
          <w:rFonts w:ascii="Times New Roman" w:hAnsi="Times New Roman" w:cs="Times New Roman"/>
          <w:color w:val="222222"/>
          <w:sz w:val="24"/>
          <w:szCs w:val="24"/>
          <w:shd w:val="clear" w:color="auto" w:fill="FFFFFF"/>
        </w:rPr>
        <w:t>Hill, Ryan A. "Conceptualizing risk assessment methodology for genetically modified organisms." </w:t>
      </w:r>
      <w:r w:rsidRPr="00745244">
        <w:rPr>
          <w:rFonts w:ascii="Times New Roman" w:hAnsi="Times New Roman" w:cs="Times New Roman"/>
          <w:i/>
          <w:iCs/>
          <w:color w:val="222222"/>
          <w:sz w:val="24"/>
          <w:szCs w:val="24"/>
          <w:shd w:val="clear" w:color="auto" w:fill="FFFFFF"/>
        </w:rPr>
        <w:t>Environmental Biosafety Research</w:t>
      </w:r>
      <w:r w:rsidRPr="00745244">
        <w:rPr>
          <w:rFonts w:ascii="Times New Roman" w:hAnsi="Times New Roman" w:cs="Times New Roman"/>
          <w:color w:val="222222"/>
          <w:sz w:val="24"/>
          <w:szCs w:val="24"/>
          <w:shd w:val="clear" w:color="auto" w:fill="FFFFFF"/>
        </w:rPr>
        <w:t> 4.2 (2005): 67-70.</w:t>
      </w:r>
    </w:p>
    <w:p w14:paraId="66F1D08E" w14:textId="77777777" w:rsidR="00745244" w:rsidRPr="00745244" w:rsidRDefault="004B273D" w:rsidP="005C091B">
      <w:pPr>
        <w:spacing w:after="0" w:line="480" w:lineRule="auto"/>
        <w:ind w:left="720" w:hanging="720"/>
        <w:rPr>
          <w:rFonts w:ascii="Times New Roman" w:hAnsi="Times New Roman" w:cs="Times New Roman"/>
          <w:color w:val="222222"/>
          <w:sz w:val="24"/>
          <w:szCs w:val="24"/>
          <w:shd w:val="clear" w:color="auto" w:fill="FFFFFF"/>
        </w:rPr>
      </w:pPr>
      <w:r w:rsidRPr="00745244">
        <w:rPr>
          <w:rFonts w:ascii="Times New Roman" w:hAnsi="Times New Roman" w:cs="Times New Roman"/>
          <w:color w:val="222222"/>
          <w:sz w:val="24"/>
          <w:szCs w:val="24"/>
          <w:shd w:val="clear" w:color="auto" w:fill="FFFFFF"/>
        </w:rPr>
        <w:t>Heuer, H., &amp; Smalla, K. (2007). Horizontal gene transfer between bacteria. </w:t>
      </w:r>
      <w:r w:rsidRPr="00745244">
        <w:rPr>
          <w:rFonts w:ascii="Times New Roman" w:hAnsi="Times New Roman" w:cs="Times New Roman"/>
          <w:i/>
          <w:iCs/>
          <w:color w:val="222222"/>
          <w:sz w:val="24"/>
          <w:szCs w:val="24"/>
          <w:shd w:val="clear" w:color="auto" w:fill="FFFFFF"/>
        </w:rPr>
        <w:t>Environmental biosafety research</w:t>
      </w:r>
      <w:r w:rsidRPr="00745244">
        <w:rPr>
          <w:rFonts w:ascii="Times New Roman" w:hAnsi="Times New Roman" w:cs="Times New Roman"/>
          <w:color w:val="222222"/>
          <w:sz w:val="24"/>
          <w:szCs w:val="24"/>
          <w:shd w:val="clear" w:color="auto" w:fill="FFFFFF"/>
        </w:rPr>
        <w:t>, </w:t>
      </w:r>
      <w:r w:rsidRPr="00745244">
        <w:rPr>
          <w:rFonts w:ascii="Times New Roman" w:hAnsi="Times New Roman" w:cs="Times New Roman"/>
          <w:i/>
          <w:iCs/>
          <w:color w:val="222222"/>
          <w:sz w:val="24"/>
          <w:szCs w:val="24"/>
          <w:shd w:val="clear" w:color="auto" w:fill="FFFFFF"/>
        </w:rPr>
        <w:t>6</w:t>
      </w:r>
      <w:r w:rsidRPr="00745244">
        <w:rPr>
          <w:rFonts w:ascii="Times New Roman" w:hAnsi="Times New Roman" w:cs="Times New Roman"/>
          <w:color w:val="222222"/>
          <w:sz w:val="24"/>
          <w:szCs w:val="24"/>
          <w:shd w:val="clear" w:color="auto" w:fill="FFFFFF"/>
        </w:rPr>
        <w:t>(1-2), 3-13.</w:t>
      </w:r>
    </w:p>
    <w:p w14:paraId="65DACF05" w14:textId="77777777" w:rsidR="00745244" w:rsidRPr="00745244" w:rsidRDefault="004B273D" w:rsidP="005C091B">
      <w:pPr>
        <w:spacing w:after="0" w:line="480" w:lineRule="auto"/>
        <w:ind w:left="720" w:hanging="720"/>
        <w:rPr>
          <w:rFonts w:ascii="Times New Roman" w:hAnsi="Times New Roman" w:cs="Times New Roman"/>
          <w:color w:val="222222"/>
          <w:sz w:val="24"/>
          <w:szCs w:val="24"/>
          <w:shd w:val="clear" w:color="auto" w:fill="FFFFFF"/>
        </w:rPr>
      </w:pPr>
      <w:r w:rsidRPr="00745244">
        <w:rPr>
          <w:rFonts w:ascii="Times New Roman" w:hAnsi="Times New Roman" w:cs="Times New Roman"/>
          <w:color w:val="222222"/>
          <w:sz w:val="24"/>
          <w:szCs w:val="24"/>
          <w:shd w:val="clear" w:color="auto" w:fill="FFFFFF"/>
        </w:rPr>
        <w:t>Howse, R. L., &amp; Horn, H. (2009). European communities–measures affecting the approval and marketing of biotech products. </w:t>
      </w:r>
      <w:r w:rsidRPr="00745244">
        <w:rPr>
          <w:rFonts w:ascii="Times New Roman" w:hAnsi="Times New Roman" w:cs="Times New Roman"/>
          <w:i/>
          <w:iCs/>
          <w:color w:val="222222"/>
          <w:sz w:val="24"/>
          <w:szCs w:val="24"/>
          <w:shd w:val="clear" w:color="auto" w:fill="FFFFFF"/>
        </w:rPr>
        <w:t>World Trade Review</w:t>
      </w:r>
      <w:r w:rsidRPr="00745244">
        <w:rPr>
          <w:rFonts w:ascii="Times New Roman" w:hAnsi="Times New Roman" w:cs="Times New Roman"/>
          <w:color w:val="222222"/>
          <w:sz w:val="24"/>
          <w:szCs w:val="24"/>
          <w:shd w:val="clear" w:color="auto" w:fill="FFFFFF"/>
        </w:rPr>
        <w:t>, </w:t>
      </w:r>
      <w:r w:rsidRPr="00745244">
        <w:rPr>
          <w:rFonts w:ascii="Times New Roman" w:hAnsi="Times New Roman" w:cs="Times New Roman"/>
          <w:i/>
          <w:iCs/>
          <w:color w:val="222222"/>
          <w:sz w:val="24"/>
          <w:szCs w:val="24"/>
          <w:shd w:val="clear" w:color="auto" w:fill="FFFFFF"/>
        </w:rPr>
        <w:t>8</w:t>
      </w:r>
      <w:r w:rsidRPr="00745244">
        <w:rPr>
          <w:rFonts w:ascii="Times New Roman" w:hAnsi="Times New Roman" w:cs="Times New Roman"/>
          <w:color w:val="222222"/>
          <w:sz w:val="24"/>
          <w:szCs w:val="24"/>
          <w:shd w:val="clear" w:color="auto" w:fill="FFFFFF"/>
        </w:rPr>
        <w:t>(1), 49-83.</w:t>
      </w:r>
    </w:p>
    <w:p w14:paraId="1644E130" w14:textId="77777777" w:rsidR="00745244" w:rsidRPr="00745244" w:rsidRDefault="004B273D" w:rsidP="005C091B">
      <w:pPr>
        <w:spacing w:after="0" w:line="480" w:lineRule="auto"/>
        <w:ind w:left="720" w:hanging="720"/>
        <w:rPr>
          <w:rFonts w:ascii="Times New Roman" w:hAnsi="Times New Roman" w:cs="Times New Roman"/>
          <w:sz w:val="24"/>
          <w:szCs w:val="24"/>
        </w:rPr>
      </w:pPr>
      <w:r w:rsidRPr="00745244">
        <w:rPr>
          <w:rFonts w:ascii="Times New Roman" w:hAnsi="Times New Roman" w:cs="Times New Roman"/>
          <w:color w:val="222222"/>
          <w:sz w:val="24"/>
          <w:szCs w:val="24"/>
          <w:shd w:val="clear" w:color="auto" w:fill="FFFFFF"/>
        </w:rPr>
        <w:t>Johnson, Katy L., et al. "How does scientific risk assessment of GM crops fit within the wider risk analysis?." </w:t>
      </w:r>
      <w:r w:rsidRPr="00745244">
        <w:rPr>
          <w:rFonts w:ascii="Times New Roman" w:hAnsi="Times New Roman" w:cs="Times New Roman"/>
          <w:i/>
          <w:iCs/>
          <w:color w:val="222222"/>
          <w:sz w:val="24"/>
          <w:szCs w:val="24"/>
          <w:shd w:val="clear" w:color="auto" w:fill="FFFFFF"/>
        </w:rPr>
        <w:t>Trends in plant science</w:t>
      </w:r>
      <w:r w:rsidRPr="00745244">
        <w:rPr>
          <w:rFonts w:ascii="Times New Roman" w:hAnsi="Times New Roman" w:cs="Times New Roman"/>
          <w:color w:val="222222"/>
          <w:sz w:val="24"/>
          <w:szCs w:val="24"/>
          <w:shd w:val="clear" w:color="auto" w:fill="FFFFFF"/>
        </w:rPr>
        <w:t> 12.1 (2007): 1-5.</w:t>
      </w:r>
    </w:p>
    <w:p w14:paraId="6B7FB744" w14:textId="77777777" w:rsidR="00745244" w:rsidRPr="00745244" w:rsidRDefault="004B273D" w:rsidP="005C091B">
      <w:pPr>
        <w:spacing w:after="0" w:line="480" w:lineRule="auto"/>
        <w:ind w:left="720" w:hanging="720"/>
        <w:rPr>
          <w:rFonts w:ascii="Times New Roman" w:hAnsi="Times New Roman" w:cs="Times New Roman"/>
          <w:color w:val="222222"/>
          <w:sz w:val="24"/>
          <w:szCs w:val="24"/>
          <w:shd w:val="clear" w:color="auto" w:fill="FFFFFF"/>
        </w:rPr>
      </w:pPr>
      <w:r w:rsidRPr="00745244">
        <w:rPr>
          <w:rFonts w:ascii="Times New Roman" w:hAnsi="Times New Roman" w:cs="Times New Roman"/>
          <w:color w:val="222222"/>
          <w:sz w:val="24"/>
          <w:szCs w:val="24"/>
          <w:shd w:val="clear" w:color="auto" w:fill="FFFFFF"/>
        </w:rPr>
        <w:t>Kuiper, Harry A., and Howard V. Davies. "The SAFE FOODS risk analysis framework suitable for GMOs? A case study." </w:t>
      </w:r>
      <w:r w:rsidRPr="00745244">
        <w:rPr>
          <w:rFonts w:ascii="Times New Roman" w:hAnsi="Times New Roman" w:cs="Times New Roman"/>
          <w:i/>
          <w:iCs/>
          <w:color w:val="222222"/>
          <w:sz w:val="24"/>
          <w:szCs w:val="24"/>
          <w:shd w:val="clear" w:color="auto" w:fill="FFFFFF"/>
        </w:rPr>
        <w:t>Food Control</w:t>
      </w:r>
      <w:r w:rsidRPr="00745244">
        <w:rPr>
          <w:rFonts w:ascii="Times New Roman" w:hAnsi="Times New Roman" w:cs="Times New Roman"/>
          <w:color w:val="222222"/>
          <w:sz w:val="24"/>
          <w:szCs w:val="24"/>
          <w:shd w:val="clear" w:color="auto" w:fill="FFFFFF"/>
        </w:rPr>
        <w:t> 21.12 (2010): 1662-1676.</w:t>
      </w:r>
    </w:p>
    <w:p w14:paraId="1DA69AD3" w14:textId="77777777" w:rsidR="00745244" w:rsidRPr="00745244" w:rsidRDefault="004B273D" w:rsidP="005C091B">
      <w:pPr>
        <w:spacing w:after="0" w:line="480" w:lineRule="auto"/>
        <w:ind w:left="720" w:hanging="720"/>
        <w:rPr>
          <w:rFonts w:ascii="Times New Roman" w:hAnsi="Times New Roman" w:cs="Times New Roman"/>
          <w:color w:val="222222"/>
          <w:sz w:val="24"/>
          <w:szCs w:val="24"/>
          <w:shd w:val="clear" w:color="auto" w:fill="FFFFFF"/>
        </w:rPr>
      </w:pPr>
      <w:r w:rsidRPr="00745244">
        <w:rPr>
          <w:rFonts w:ascii="Times New Roman" w:hAnsi="Times New Roman" w:cs="Times New Roman"/>
          <w:color w:val="222222"/>
          <w:sz w:val="24"/>
          <w:szCs w:val="24"/>
          <w:shd w:val="clear" w:color="auto" w:fill="FFFFFF"/>
        </w:rPr>
        <w:t>Prakash, Dhan, et al. "Risks and Precautions of Genetically Modified Organisms." </w:t>
      </w:r>
      <w:r w:rsidRPr="00745244">
        <w:rPr>
          <w:rFonts w:ascii="Times New Roman" w:hAnsi="Times New Roman" w:cs="Times New Roman"/>
          <w:i/>
          <w:iCs/>
          <w:color w:val="222222"/>
          <w:sz w:val="24"/>
          <w:szCs w:val="24"/>
          <w:shd w:val="clear" w:color="auto" w:fill="FFFFFF"/>
        </w:rPr>
        <w:t>ISRN Ecology</w:t>
      </w:r>
      <w:r w:rsidRPr="00745244">
        <w:rPr>
          <w:rFonts w:ascii="Times New Roman" w:hAnsi="Times New Roman" w:cs="Times New Roman"/>
          <w:color w:val="222222"/>
          <w:sz w:val="24"/>
          <w:szCs w:val="24"/>
          <w:shd w:val="clear" w:color="auto" w:fill="FFFFFF"/>
        </w:rPr>
        <w:t> 2011 (2011).</w:t>
      </w:r>
    </w:p>
    <w:p w14:paraId="1B8E5284" w14:textId="77777777" w:rsidR="00745244" w:rsidRPr="00745244" w:rsidRDefault="004B273D" w:rsidP="005C091B">
      <w:pPr>
        <w:spacing w:after="0" w:line="480" w:lineRule="auto"/>
        <w:ind w:left="720" w:hanging="720"/>
        <w:rPr>
          <w:rFonts w:ascii="Times New Roman" w:hAnsi="Times New Roman" w:cs="Times New Roman"/>
          <w:color w:val="222222"/>
          <w:sz w:val="24"/>
          <w:szCs w:val="24"/>
          <w:shd w:val="clear" w:color="auto" w:fill="FFFFFF"/>
        </w:rPr>
      </w:pPr>
      <w:r w:rsidRPr="00745244">
        <w:rPr>
          <w:rFonts w:ascii="Times New Roman" w:hAnsi="Times New Roman" w:cs="Times New Roman"/>
          <w:color w:val="222222"/>
          <w:sz w:val="24"/>
          <w:szCs w:val="24"/>
          <w:shd w:val="clear" w:color="auto" w:fill="FFFFFF"/>
        </w:rPr>
        <w:t>Stewart Jr, C. Neal, Harold A. Richards IV, and Matthew D. Halfhill. "Transgenic plants and biosafety: science, misconceptions and public perceptions." </w:t>
      </w:r>
      <w:r w:rsidRPr="00745244">
        <w:rPr>
          <w:rFonts w:ascii="Times New Roman" w:hAnsi="Times New Roman" w:cs="Times New Roman"/>
          <w:i/>
          <w:iCs/>
          <w:color w:val="222222"/>
          <w:sz w:val="24"/>
          <w:szCs w:val="24"/>
          <w:shd w:val="clear" w:color="auto" w:fill="FFFFFF"/>
        </w:rPr>
        <w:t>Biotechniques</w:t>
      </w:r>
      <w:r w:rsidRPr="00745244">
        <w:rPr>
          <w:rFonts w:ascii="Times New Roman" w:hAnsi="Times New Roman" w:cs="Times New Roman"/>
          <w:color w:val="222222"/>
          <w:sz w:val="24"/>
          <w:szCs w:val="24"/>
          <w:shd w:val="clear" w:color="auto" w:fill="FFFFFF"/>
        </w:rPr>
        <w:t> 29.4 (2000): 832-843.</w:t>
      </w:r>
    </w:p>
    <w:p w14:paraId="3E005ED4" w14:textId="77777777" w:rsidR="00C5610F" w:rsidRDefault="004B273D" w:rsidP="005C091B">
      <w:pPr>
        <w:spacing w:after="0" w:line="480" w:lineRule="auto"/>
        <w:ind w:left="720" w:hanging="720"/>
        <w:rPr>
          <w:rFonts w:ascii="Times New Roman" w:hAnsi="Times New Roman" w:cs="Times New Roman"/>
          <w:color w:val="222222"/>
          <w:sz w:val="24"/>
          <w:szCs w:val="24"/>
          <w:shd w:val="clear" w:color="auto" w:fill="FFFFFF"/>
        </w:rPr>
      </w:pPr>
      <w:r w:rsidRPr="00745244">
        <w:rPr>
          <w:rFonts w:ascii="Times New Roman" w:hAnsi="Times New Roman" w:cs="Times New Roman"/>
          <w:color w:val="222222"/>
          <w:sz w:val="24"/>
          <w:szCs w:val="24"/>
          <w:shd w:val="clear" w:color="auto" w:fill="FFFFFF"/>
        </w:rPr>
        <w:t>Tzotzos, G. T., Head, G. P., &amp; Hull, R. (2010). Principles of risk assessment. </w:t>
      </w:r>
      <w:r w:rsidRPr="00745244">
        <w:rPr>
          <w:rFonts w:ascii="Times New Roman" w:hAnsi="Times New Roman" w:cs="Times New Roman"/>
          <w:i/>
          <w:iCs/>
          <w:color w:val="222222"/>
          <w:sz w:val="24"/>
          <w:szCs w:val="24"/>
          <w:shd w:val="clear" w:color="auto" w:fill="FFFFFF"/>
        </w:rPr>
        <w:t>Genetically Modified Plants</w:t>
      </w:r>
      <w:r w:rsidRPr="00745244">
        <w:rPr>
          <w:rFonts w:ascii="Times New Roman" w:hAnsi="Times New Roman" w:cs="Times New Roman"/>
          <w:color w:val="222222"/>
          <w:sz w:val="24"/>
          <w:szCs w:val="24"/>
          <w:shd w:val="clear" w:color="auto" w:fill="FFFFFF"/>
        </w:rPr>
        <w:t>, </w:t>
      </w:r>
      <w:r w:rsidRPr="00745244">
        <w:rPr>
          <w:rFonts w:ascii="Times New Roman" w:hAnsi="Times New Roman" w:cs="Times New Roman"/>
          <w:i/>
          <w:iCs/>
          <w:color w:val="222222"/>
          <w:sz w:val="24"/>
          <w:szCs w:val="24"/>
          <w:shd w:val="clear" w:color="auto" w:fill="FFFFFF"/>
        </w:rPr>
        <w:t>2009</w:t>
      </w:r>
      <w:r w:rsidRPr="00745244">
        <w:rPr>
          <w:rFonts w:ascii="Times New Roman" w:hAnsi="Times New Roman" w:cs="Times New Roman"/>
          <w:color w:val="222222"/>
          <w:sz w:val="24"/>
          <w:szCs w:val="24"/>
          <w:shd w:val="clear" w:color="auto" w:fill="FFFFFF"/>
        </w:rPr>
        <w:t>, 33-63.</w:t>
      </w:r>
    </w:p>
    <w:p w14:paraId="2F42D2CB" w14:textId="77777777" w:rsidR="00C5610F" w:rsidRPr="00C5610F" w:rsidRDefault="004B273D" w:rsidP="005C091B">
      <w:pPr>
        <w:spacing w:after="0" w:line="480" w:lineRule="auto"/>
        <w:ind w:left="720" w:hanging="720"/>
        <w:rPr>
          <w:rFonts w:ascii="Times New Roman" w:hAnsi="Times New Roman" w:cs="Times New Roman"/>
          <w:sz w:val="24"/>
          <w:szCs w:val="24"/>
        </w:rPr>
      </w:pPr>
      <w:r w:rsidRPr="00C5610F">
        <w:rPr>
          <w:rFonts w:ascii="Times New Roman" w:hAnsi="Times New Roman" w:cs="Times New Roman"/>
          <w:color w:val="222222"/>
          <w:sz w:val="24"/>
          <w:szCs w:val="24"/>
          <w:shd w:val="clear" w:color="auto" w:fill="FFFFFF"/>
        </w:rPr>
        <w:t>Tsioumani, Elsa. "Genetically modified organisms in the EU: Public attitudes and regulatory developments." </w:t>
      </w:r>
      <w:r w:rsidRPr="00C5610F">
        <w:rPr>
          <w:rFonts w:ascii="Times New Roman" w:hAnsi="Times New Roman" w:cs="Times New Roman"/>
          <w:i/>
          <w:iCs/>
          <w:color w:val="222222"/>
          <w:sz w:val="24"/>
          <w:szCs w:val="24"/>
          <w:shd w:val="clear" w:color="auto" w:fill="FFFFFF"/>
        </w:rPr>
        <w:t>Rev. Eur. Comp. &amp; Int'l Envtl. L.</w:t>
      </w:r>
      <w:r w:rsidRPr="00C5610F">
        <w:rPr>
          <w:rFonts w:ascii="Times New Roman" w:hAnsi="Times New Roman" w:cs="Times New Roman"/>
          <w:color w:val="222222"/>
          <w:sz w:val="24"/>
          <w:szCs w:val="24"/>
          <w:shd w:val="clear" w:color="auto" w:fill="FFFFFF"/>
        </w:rPr>
        <w:t> 13 (2004): 279.</w:t>
      </w:r>
    </w:p>
    <w:p w14:paraId="319D7F2D" w14:textId="77777777" w:rsidR="009E184B" w:rsidRPr="00745244" w:rsidRDefault="004B273D" w:rsidP="005C091B">
      <w:pPr>
        <w:spacing w:after="0" w:line="480" w:lineRule="auto"/>
        <w:ind w:left="720" w:hanging="720"/>
        <w:rPr>
          <w:rFonts w:ascii="Times New Roman" w:hAnsi="Times New Roman" w:cs="Times New Roman"/>
          <w:sz w:val="24"/>
          <w:szCs w:val="24"/>
        </w:rPr>
      </w:pPr>
      <w:r w:rsidRPr="00745244">
        <w:rPr>
          <w:rFonts w:ascii="Times New Roman" w:hAnsi="Times New Roman" w:cs="Times New Roman"/>
          <w:color w:val="222222"/>
          <w:sz w:val="24"/>
          <w:szCs w:val="24"/>
          <w:shd w:val="clear" w:color="auto" w:fill="FFFFFF"/>
        </w:rPr>
        <w:t>Yoshida, Satoko, et al. "Horizontal gene transfer by the parasitic plant Striga hermonthica." </w:t>
      </w:r>
      <w:r w:rsidRPr="00745244">
        <w:rPr>
          <w:rFonts w:ascii="Times New Roman" w:hAnsi="Times New Roman" w:cs="Times New Roman"/>
          <w:i/>
          <w:iCs/>
          <w:color w:val="222222"/>
          <w:sz w:val="24"/>
          <w:szCs w:val="24"/>
          <w:shd w:val="clear" w:color="auto" w:fill="FFFFFF"/>
        </w:rPr>
        <w:t>Science</w:t>
      </w:r>
      <w:r w:rsidRPr="00745244">
        <w:rPr>
          <w:rFonts w:ascii="Times New Roman" w:hAnsi="Times New Roman" w:cs="Times New Roman"/>
          <w:color w:val="222222"/>
          <w:sz w:val="24"/>
          <w:szCs w:val="24"/>
          <w:shd w:val="clear" w:color="auto" w:fill="FFFFFF"/>
        </w:rPr>
        <w:t> 328.5982 (2010): 1128-1128.</w:t>
      </w:r>
      <w:r w:rsidR="00E54E8C" w:rsidRPr="00745244">
        <w:rPr>
          <w:rFonts w:ascii="Times New Roman" w:hAnsi="Times New Roman" w:cs="Times New Roman"/>
          <w:sz w:val="24"/>
          <w:szCs w:val="24"/>
        </w:rPr>
        <w:t xml:space="preserve"> </w:t>
      </w:r>
    </w:p>
    <w:sectPr w:rsidR="009E184B" w:rsidRPr="007452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FE3B" w14:textId="77777777" w:rsidR="005D2E9D" w:rsidRDefault="005D2E9D">
      <w:pPr>
        <w:spacing w:after="0" w:line="240" w:lineRule="auto"/>
      </w:pPr>
      <w:r>
        <w:separator/>
      </w:r>
    </w:p>
  </w:endnote>
  <w:endnote w:type="continuationSeparator" w:id="0">
    <w:p w14:paraId="317A6320" w14:textId="77777777" w:rsidR="005D2E9D" w:rsidRDefault="005D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6840" w14:textId="77777777" w:rsidR="00F12B85" w:rsidRDefault="00F12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FA1F" w14:textId="77777777" w:rsidR="00F12B85" w:rsidRDefault="00F12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2A15" w14:textId="77777777" w:rsidR="00F12B85" w:rsidRDefault="00F12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DC95" w14:textId="77777777" w:rsidR="005D2E9D" w:rsidRDefault="005D2E9D">
      <w:pPr>
        <w:spacing w:after="0" w:line="240" w:lineRule="auto"/>
      </w:pPr>
      <w:r>
        <w:separator/>
      </w:r>
    </w:p>
  </w:footnote>
  <w:footnote w:type="continuationSeparator" w:id="0">
    <w:p w14:paraId="2A37352B" w14:textId="77777777" w:rsidR="005D2E9D" w:rsidRDefault="005D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A873" w14:textId="77777777" w:rsidR="00F12B85" w:rsidRDefault="00F12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2519" w14:textId="77777777" w:rsidR="00C5610F" w:rsidRPr="00C5610F" w:rsidRDefault="004B273D">
    <w:pPr>
      <w:pStyle w:val="Header"/>
      <w:jc w:val="right"/>
      <w:rPr>
        <w:rFonts w:ascii="Times New Roman" w:hAnsi="Times New Roman" w:cs="Times New Roman"/>
        <w:sz w:val="24"/>
        <w:szCs w:val="24"/>
      </w:rPr>
    </w:pPr>
    <w:r w:rsidRPr="00C5610F">
      <w:rPr>
        <w:rFonts w:ascii="Times New Roman" w:hAnsi="Times New Roman" w:cs="Times New Roman"/>
        <w:sz w:val="24"/>
        <w:szCs w:val="24"/>
      </w:rPr>
      <w:t xml:space="preserve">Surname </w:t>
    </w:r>
    <w:sdt>
      <w:sdtPr>
        <w:rPr>
          <w:rFonts w:ascii="Times New Roman" w:hAnsi="Times New Roman" w:cs="Times New Roman"/>
          <w:sz w:val="24"/>
          <w:szCs w:val="24"/>
        </w:rPr>
        <w:id w:val="-1588614410"/>
        <w:docPartObj>
          <w:docPartGallery w:val="Page Numbers (Top of Page)"/>
          <w:docPartUnique/>
        </w:docPartObj>
      </w:sdtPr>
      <w:sdtEndPr>
        <w:rPr>
          <w:noProof/>
        </w:rPr>
      </w:sdtEndPr>
      <w:sdtContent>
        <w:r w:rsidRPr="00C5610F">
          <w:rPr>
            <w:rFonts w:ascii="Times New Roman" w:hAnsi="Times New Roman" w:cs="Times New Roman"/>
            <w:sz w:val="24"/>
            <w:szCs w:val="24"/>
          </w:rPr>
          <w:fldChar w:fldCharType="begin"/>
        </w:r>
        <w:r w:rsidRPr="00C5610F">
          <w:rPr>
            <w:rFonts w:ascii="Times New Roman" w:hAnsi="Times New Roman" w:cs="Times New Roman"/>
            <w:sz w:val="24"/>
            <w:szCs w:val="24"/>
          </w:rPr>
          <w:instrText xml:space="preserve"> PAGE   \* MERGEFORMAT </w:instrText>
        </w:r>
        <w:r w:rsidRPr="00C5610F">
          <w:rPr>
            <w:rFonts w:ascii="Times New Roman" w:hAnsi="Times New Roman" w:cs="Times New Roman"/>
            <w:sz w:val="24"/>
            <w:szCs w:val="24"/>
          </w:rPr>
          <w:fldChar w:fldCharType="separate"/>
        </w:r>
        <w:r w:rsidR="00A66C15">
          <w:rPr>
            <w:rFonts w:ascii="Times New Roman" w:hAnsi="Times New Roman" w:cs="Times New Roman"/>
            <w:noProof/>
            <w:sz w:val="24"/>
            <w:szCs w:val="24"/>
          </w:rPr>
          <w:t>3</w:t>
        </w:r>
        <w:r w:rsidRPr="00C5610F">
          <w:rPr>
            <w:rFonts w:ascii="Times New Roman" w:hAnsi="Times New Roman" w:cs="Times New Roman"/>
            <w:noProof/>
            <w:sz w:val="24"/>
            <w:szCs w:val="24"/>
          </w:rPr>
          <w:fldChar w:fldCharType="end"/>
        </w:r>
      </w:sdtContent>
    </w:sdt>
  </w:p>
  <w:p w14:paraId="7A48F769" w14:textId="77777777" w:rsidR="00C5610F" w:rsidRDefault="00C56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3182" w14:textId="77777777" w:rsidR="00F12B85" w:rsidRDefault="00F12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F78F4"/>
    <w:multiLevelType w:val="hybridMultilevel"/>
    <w:tmpl w:val="436AD052"/>
    <w:lvl w:ilvl="0" w:tplc="09DA478C">
      <w:start w:val="1"/>
      <w:numFmt w:val="bullet"/>
      <w:lvlText w:val=""/>
      <w:lvlJc w:val="left"/>
      <w:pPr>
        <w:ind w:left="1080" w:hanging="360"/>
      </w:pPr>
      <w:rPr>
        <w:rFonts w:ascii="Symbol" w:hAnsi="Symbol" w:hint="default"/>
      </w:rPr>
    </w:lvl>
    <w:lvl w:ilvl="1" w:tplc="46709154" w:tentative="1">
      <w:start w:val="1"/>
      <w:numFmt w:val="bullet"/>
      <w:lvlText w:val="o"/>
      <w:lvlJc w:val="left"/>
      <w:pPr>
        <w:ind w:left="1800" w:hanging="360"/>
      </w:pPr>
      <w:rPr>
        <w:rFonts w:ascii="Courier New" w:hAnsi="Courier New" w:cs="Courier New" w:hint="default"/>
      </w:rPr>
    </w:lvl>
    <w:lvl w:ilvl="2" w:tplc="E348078A" w:tentative="1">
      <w:start w:val="1"/>
      <w:numFmt w:val="bullet"/>
      <w:lvlText w:val=""/>
      <w:lvlJc w:val="left"/>
      <w:pPr>
        <w:ind w:left="2520" w:hanging="360"/>
      </w:pPr>
      <w:rPr>
        <w:rFonts w:ascii="Wingdings" w:hAnsi="Wingdings" w:hint="default"/>
      </w:rPr>
    </w:lvl>
    <w:lvl w:ilvl="3" w:tplc="97EEFFE6" w:tentative="1">
      <w:start w:val="1"/>
      <w:numFmt w:val="bullet"/>
      <w:lvlText w:val=""/>
      <w:lvlJc w:val="left"/>
      <w:pPr>
        <w:ind w:left="3240" w:hanging="360"/>
      </w:pPr>
      <w:rPr>
        <w:rFonts w:ascii="Symbol" w:hAnsi="Symbol" w:hint="default"/>
      </w:rPr>
    </w:lvl>
    <w:lvl w:ilvl="4" w:tplc="B970AE80" w:tentative="1">
      <w:start w:val="1"/>
      <w:numFmt w:val="bullet"/>
      <w:lvlText w:val="o"/>
      <w:lvlJc w:val="left"/>
      <w:pPr>
        <w:ind w:left="3960" w:hanging="360"/>
      </w:pPr>
      <w:rPr>
        <w:rFonts w:ascii="Courier New" w:hAnsi="Courier New" w:cs="Courier New" w:hint="default"/>
      </w:rPr>
    </w:lvl>
    <w:lvl w:ilvl="5" w:tplc="11C659B8" w:tentative="1">
      <w:start w:val="1"/>
      <w:numFmt w:val="bullet"/>
      <w:lvlText w:val=""/>
      <w:lvlJc w:val="left"/>
      <w:pPr>
        <w:ind w:left="4680" w:hanging="360"/>
      </w:pPr>
      <w:rPr>
        <w:rFonts w:ascii="Wingdings" w:hAnsi="Wingdings" w:hint="default"/>
      </w:rPr>
    </w:lvl>
    <w:lvl w:ilvl="6" w:tplc="42668E72" w:tentative="1">
      <w:start w:val="1"/>
      <w:numFmt w:val="bullet"/>
      <w:lvlText w:val=""/>
      <w:lvlJc w:val="left"/>
      <w:pPr>
        <w:ind w:left="5400" w:hanging="360"/>
      </w:pPr>
      <w:rPr>
        <w:rFonts w:ascii="Symbol" w:hAnsi="Symbol" w:hint="default"/>
      </w:rPr>
    </w:lvl>
    <w:lvl w:ilvl="7" w:tplc="428A1EE8" w:tentative="1">
      <w:start w:val="1"/>
      <w:numFmt w:val="bullet"/>
      <w:lvlText w:val="o"/>
      <w:lvlJc w:val="left"/>
      <w:pPr>
        <w:ind w:left="6120" w:hanging="360"/>
      </w:pPr>
      <w:rPr>
        <w:rFonts w:ascii="Courier New" w:hAnsi="Courier New" w:cs="Courier New" w:hint="default"/>
      </w:rPr>
    </w:lvl>
    <w:lvl w:ilvl="8" w:tplc="FED85840"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zIyMjQ3NjYwMDRW0lEKTi0uzszPAykwrAUAcWH1uywAAAA="/>
  </w:docVars>
  <w:rsids>
    <w:rsidRoot w:val="008C3A2F"/>
    <w:rsid w:val="0003044E"/>
    <w:rsid w:val="00041963"/>
    <w:rsid w:val="00071C01"/>
    <w:rsid w:val="00072AE2"/>
    <w:rsid w:val="00072F65"/>
    <w:rsid w:val="00082569"/>
    <w:rsid w:val="00082719"/>
    <w:rsid w:val="000916B6"/>
    <w:rsid w:val="000920A0"/>
    <w:rsid w:val="000B741B"/>
    <w:rsid w:val="000E6A6E"/>
    <w:rsid w:val="000F2919"/>
    <w:rsid w:val="00100CB4"/>
    <w:rsid w:val="001169E9"/>
    <w:rsid w:val="0012157B"/>
    <w:rsid w:val="001230D0"/>
    <w:rsid w:val="001456F2"/>
    <w:rsid w:val="00162E50"/>
    <w:rsid w:val="00174F94"/>
    <w:rsid w:val="00182970"/>
    <w:rsid w:val="00183808"/>
    <w:rsid w:val="00194D73"/>
    <w:rsid w:val="00195A24"/>
    <w:rsid w:val="001A33F4"/>
    <w:rsid w:val="001B07D7"/>
    <w:rsid w:val="001B236F"/>
    <w:rsid w:val="001B7160"/>
    <w:rsid w:val="001C62E5"/>
    <w:rsid w:val="001D0A66"/>
    <w:rsid w:val="002079FB"/>
    <w:rsid w:val="002103B8"/>
    <w:rsid w:val="00230D9F"/>
    <w:rsid w:val="0023525E"/>
    <w:rsid w:val="00243260"/>
    <w:rsid w:val="002467AD"/>
    <w:rsid w:val="00264DF8"/>
    <w:rsid w:val="0027205C"/>
    <w:rsid w:val="00290069"/>
    <w:rsid w:val="002B5210"/>
    <w:rsid w:val="002C1CD7"/>
    <w:rsid w:val="00303AE0"/>
    <w:rsid w:val="00315322"/>
    <w:rsid w:val="003221C8"/>
    <w:rsid w:val="003258D1"/>
    <w:rsid w:val="0034760D"/>
    <w:rsid w:val="00365394"/>
    <w:rsid w:val="00365AEA"/>
    <w:rsid w:val="003736AC"/>
    <w:rsid w:val="00387BAB"/>
    <w:rsid w:val="00394DF7"/>
    <w:rsid w:val="003A2393"/>
    <w:rsid w:val="003C0D60"/>
    <w:rsid w:val="003C18D1"/>
    <w:rsid w:val="003D4E51"/>
    <w:rsid w:val="003D62FA"/>
    <w:rsid w:val="003E75AC"/>
    <w:rsid w:val="003F2F3A"/>
    <w:rsid w:val="00400E72"/>
    <w:rsid w:val="00433DC7"/>
    <w:rsid w:val="00434BF0"/>
    <w:rsid w:val="00453D1F"/>
    <w:rsid w:val="00457E5D"/>
    <w:rsid w:val="00460734"/>
    <w:rsid w:val="00470FCC"/>
    <w:rsid w:val="004724E0"/>
    <w:rsid w:val="004769A0"/>
    <w:rsid w:val="00486653"/>
    <w:rsid w:val="004B273D"/>
    <w:rsid w:val="004C0252"/>
    <w:rsid w:val="004E4D87"/>
    <w:rsid w:val="004E7A9F"/>
    <w:rsid w:val="005009F9"/>
    <w:rsid w:val="005403E6"/>
    <w:rsid w:val="00545A19"/>
    <w:rsid w:val="00571F45"/>
    <w:rsid w:val="00585D74"/>
    <w:rsid w:val="00591DC5"/>
    <w:rsid w:val="005B7C16"/>
    <w:rsid w:val="005C091B"/>
    <w:rsid w:val="005D2E9D"/>
    <w:rsid w:val="005D4895"/>
    <w:rsid w:val="005D61B6"/>
    <w:rsid w:val="005E2B9D"/>
    <w:rsid w:val="005E362F"/>
    <w:rsid w:val="0060046C"/>
    <w:rsid w:val="00602024"/>
    <w:rsid w:val="00621C85"/>
    <w:rsid w:val="00624E8E"/>
    <w:rsid w:val="00626D33"/>
    <w:rsid w:val="00637161"/>
    <w:rsid w:val="006453A4"/>
    <w:rsid w:val="0065791B"/>
    <w:rsid w:val="00664A37"/>
    <w:rsid w:val="006770D3"/>
    <w:rsid w:val="006A3ABB"/>
    <w:rsid w:val="006A7C5B"/>
    <w:rsid w:val="006C453E"/>
    <w:rsid w:val="006C564E"/>
    <w:rsid w:val="006D777D"/>
    <w:rsid w:val="006E15C0"/>
    <w:rsid w:val="006E1739"/>
    <w:rsid w:val="0071554B"/>
    <w:rsid w:val="00720A3A"/>
    <w:rsid w:val="00745244"/>
    <w:rsid w:val="00747589"/>
    <w:rsid w:val="00752B38"/>
    <w:rsid w:val="00754294"/>
    <w:rsid w:val="0079585F"/>
    <w:rsid w:val="00797B9E"/>
    <w:rsid w:val="007A427F"/>
    <w:rsid w:val="007A7588"/>
    <w:rsid w:val="007C20BF"/>
    <w:rsid w:val="007F6AB1"/>
    <w:rsid w:val="008121C2"/>
    <w:rsid w:val="00836FCF"/>
    <w:rsid w:val="00843DAB"/>
    <w:rsid w:val="008471E2"/>
    <w:rsid w:val="00854FEF"/>
    <w:rsid w:val="00882032"/>
    <w:rsid w:val="00883E2B"/>
    <w:rsid w:val="008B2D4B"/>
    <w:rsid w:val="008B7C43"/>
    <w:rsid w:val="008C3A2F"/>
    <w:rsid w:val="008D06A8"/>
    <w:rsid w:val="008F08DF"/>
    <w:rsid w:val="009004D7"/>
    <w:rsid w:val="0090540E"/>
    <w:rsid w:val="00921D05"/>
    <w:rsid w:val="00926F80"/>
    <w:rsid w:val="0093338B"/>
    <w:rsid w:val="009467DA"/>
    <w:rsid w:val="00966D50"/>
    <w:rsid w:val="00967F94"/>
    <w:rsid w:val="00971A7E"/>
    <w:rsid w:val="00981F65"/>
    <w:rsid w:val="00985C2B"/>
    <w:rsid w:val="00994B0F"/>
    <w:rsid w:val="009A3A16"/>
    <w:rsid w:val="009E174E"/>
    <w:rsid w:val="009E184B"/>
    <w:rsid w:val="009E1A0E"/>
    <w:rsid w:val="009E6145"/>
    <w:rsid w:val="00A1206C"/>
    <w:rsid w:val="00A376BF"/>
    <w:rsid w:val="00A50CF5"/>
    <w:rsid w:val="00A55A66"/>
    <w:rsid w:val="00A66C15"/>
    <w:rsid w:val="00A955BB"/>
    <w:rsid w:val="00AB2B40"/>
    <w:rsid w:val="00AB4556"/>
    <w:rsid w:val="00AB7FDF"/>
    <w:rsid w:val="00AE696A"/>
    <w:rsid w:val="00B01CD8"/>
    <w:rsid w:val="00B11210"/>
    <w:rsid w:val="00B206D8"/>
    <w:rsid w:val="00B208A7"/>
    <w:rsid w:val="00B25609"/>
    <w:rsid w:val="00B26254"/>
    <w:rsid w:val="00B3114E"/>
    <w:rsid w:val="00B429AE"/>
    <w:rsid w:val="00B4391C"/>
    <w:rsid w:val="00B44F0D"/>
    <w:rsid w:val="00B5562C"/>
    <w:rsid w:val="00B60B84"/>
    <w:rsid w:val="00B64BFA"/>
    <w:rsid w:val="00B67645"/>
    <w:rsid w:val="00B72AB5"/>
    <w:rsid w:val="00B910A8"/>
    <w:rsid w:val="00BA29C6"/>
    <w:rsid w:val="00BA7AE5"/>
    <w:rsid w:val="00BB0AA2"/>
    <w:rsid w:val="00BD0182"/>
    <w:rsid w:val="00BD34D3"/>
    <w:rsid w:val="00BD5C23"/>
    <w:rsid w:val="00BD649C"/>
    <w:rsid w:val="00BD7D79"/>
    <w:rsid w:val="00BE2D9E"/>
    <w:rsid w:val="00BF6633"/>
    <w:rsid w:val="00C01B9E"/>
    <w:rsid w:val="00C12703"/>
    <w:rsid w:val="00C22272"/>
    <w:rsid w:val="00C2334A"/>
    <w:rsid w:val="00C34E7C"/>
    <w:rsid w:val="00C361B0"/>
    <w:rsid w:val="00C40F83"/>
    <w:rsid w:val="00C476AC"/>
    <w:rsid w:val="00C5610F"/>
    <w:rsid w:val="00C60E56"/>
    <w:rsid w:val="00C611B6"/>
    <w:rsid w:val="00C7267C"/>
    <w:rsid w:val="00C8363A"/>
    <w:rsid w:val="00C91D4F"/>
    <w:rsid w:val="00C93BA0"/>
    <w:rsid w:val="00C95420"/>
    <w:rsid w:val="00CA0333"/>
    <w:rsid w:val="00CB46CB"/>
    <w:rsid w:val="00CD3B5A"/>
    <w:rsid w:val="00CD60E7"/>
    <w:rsid w:val="00CF4074"/>
    <w:rsid w:val="00CF5590"/>
    <w:rsid w:val="00CF68FE"/>
    <w:rsid w:val="00D00F0C"/>
    <w:rsid w:val="00D15C81"/>
    <w:rsid w:val="00D421B8"/>
    <w:rsid w:val="00D5001C"/>
    <w:rsid w:val="00D81BF4"/>
    <w:rsid w:val="00D81F6A"/>
    <w:rsid w:val="00D95D56"/>
    <w:rsid w:val="00DA0A9A"/>
    <w:rsid w:val="00DC350A"/>
    <w:rsid w:val="00DD0684"/>
    <w:rsid w:val="00DD2557"/>
    <w:rsid w:val="00DE5D66"/>
    <w:rsid w:val="00E02031"/>
    <w:rsid w:val="00E044D5"/>
    <w:rsid w:val="00E20D42"/>
    <w:rsid w:val="00E24066"/>
    <w:rsid w:val="00E412B0"/>
    <w:rsid w:val="00E54E8C"/>
    <w:rsid w:val="00E56EC1"/>
    <w:rsid w:val="00E66A15"/>
    <w:rsid w:val="00E7555C"/>
    <w:rsid w:val="00E84896"/>
    <w:rsid w:val="00E96FD9"/>
    <w:rsid w:val="00E97CDA"/>
    <w:rsid w:val="00EC5DA0"/>
    <w:rsid w:val="00ED00D7"/>
    <w:rsid w:val="00EF4298"/>
    <w:rsid w:val="00F07C3F"/>
    <w:rsid w:val="00F12B85"/>
    <w:rsid w:val="00F35646"/>
    <w:rsid w:val="00F41D3A"/>
    <w:rsid w:val="00F45C54"/>
    <w:rsid w:val="00F505A5"/>
    <w:rsid w:val="00F56613"/>
    <w:rsid w:val="00F66A25"/>
    <w:rsid w:val="00F75F2E"/>
    <w:rsid w:val="00F90320"/>
    <w:rsid w:val="00F97770"/>
    <w:rsid w:val="00FA0C7D"/>
    <w:rsid w:val="00FA2314"/>
    <w:rsid w:val="00FA377E"/>
    <w:rsid w:val="00FA7C5A"/>
    <w:rsid w:val="00FB6632"/>
    <w:rsid w:val="00FC0083"/>
    <w:rsid w:val="00FC44B8"/>
    <w:rsid w:val="00FD01A8"/>
    <w:rsid w:val="00FD6337"/>
    <w:rsid w:val="00FD6459"/>
    <w:rsid w:val="00FF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F45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A8"/>
    <w:pPr>
      <w:ind w:left="720"/>
      <w:contextualSpacing/>
    </w:pPr>
  </w:style>
  <w:style w:type="paragraph" w:styleId="Header">
    <w:name w:val="header"/>
    <w:basedOn w:val="Normal"/>
    <w:link w:val="HeaderChar"/>
    <w:uiPriority w:val="99"/>
    <w:unhideWhenUsed/>
    <w:rsid w:val="00C5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10F"/>
  </w:style>
  <w:style w:type="paragraph" w:styleId="Footer">
    <w:name w:val="footer"/>
    <w:basedOn w:val="Normal"/>
    <w:link w:val="FooterChar"/>
    <w:uiPriority w:val="99"/>
    <w:unhideWhenUsed/>
    <w:rsid w:val="00C5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10367</Characters>
  <Application>Microsoft Office Word</Application>
  <DocSecurity>0</DocSecurity>
  <Lines>86</Lines>
  <Paragraphs>24</Paragraphs>
  <ScaleCrop>false</ScaleCrop>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2020-03-07T14:31:00Z</dcterms:created>
  <dcterms:modified xsi:type="dcterms:W3CDTF">2020-03-07T17:03:00Z</dcterms:modified>
</cp:coreProperties>
</file>